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63" w:rsidRPr="00CC2744" w:rsidRDefault="00D14C61" w:rsidP="00D14C61">
      <w:pPr>
        <w:tabs>
          <w:tab w:val="left" w:pos="4064"/>
          <w:tab w:val="left" w:pos="4520"/>
          <w:tab w:val="left" w:pos="7268"/>
        </w:tabs>
        <w:bidi/>
        <w:spacing w:after="0"/>
      </w:pPr>
      <w:r>
        <w:rPr>
          <w:noProof/>
        </w:rPr>
        <w:drawing>
          <wp:inline distT="0" distB="0" distL="0" distR="0">
            <wp:extent cx="1645920" cy="655320"/>
            <wp:effectExtent l="19050" t="0" r="0" b="0"/>
            <wp:docPr id="14" name="Diagramme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856A3C">
        <w:rPr>
          <w:noProof/>
        </w:rPr>
        <w:drawing>
          <wp:inline distT="0" distB="0" distL="0" distR="0">
            <wp:extent cx="826770" cy="647700"/>
            <wp:effectExtent l="19050" t="0" r="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CC2744">
        <w:rPr>
          <w:rtl/>
        </w:rPr>
        <w:tab/>
      </w:r>
      <w:r w:rsidR="006B055E" w:rsidRPr="006B055E">
        <w:rPr>
          <w:rFonts w:cs="Arial"/>
          <w:noProof/>
          <w:rtl/>
        </w:rPr>
        <w:drawing>
          <wp:inline distT="0" distB="0" distL="0" distR="0">
            <wp:extent cx="1524000" cy="643890"/>
            <wp:effectExtent l="57150" t="19050" r="38100" b="22860"/>
            <wp:docPr id="3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14C61">
        <w:rPr>
          <w:rFonts w:cs="Arial"/>
          <w:noProof/>
          <w:rtl/>
        </w:rPr>
        <w:drawing>
          <wp:inline distT="0" distB="0" distL="0" distR="0">
            <wp:extent cx="1493520" cy="621030"/>
            <wp:effectExtent l="76200" t="19050" r="0" b="26670"/>
            <wp:docPr id="12" name="Diagramme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CC2744">
        <w:rPr>
          <w:rtl/>
        </w:rPr>
        <w:tab/>
      </w:r>
      <w:r w:rsidRPr="00D14C61">
        <w:rPr>
          <w:rFonts w:cs="Arial"/>
          <w:noProof/>
          <w:rtl/>
        </w:rPr>
        <w:drawing>
          <wp:inline distT="0" distB="0" distL="0" distR="0">
            <wp:extent cx="712470" cy="716280"/>
            <wp:effectExtent l="19050" t="0" r="11430" b="0"/>
            <wp:docPr id="13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6A5F0E">
        <w:rPr>
          <w:rtl/>
        </w:rPr>
        <w:tab/>
      </w:r>
    </w:p>
    <w:p w:rsidR="0032753F" w:rsidRDefault="00185B2E" w:rsidP="0032753F">
      <w:pPr>
        <w:tabs>
          <w:tab w:val="left" w:pos="4064"/>
          <w:tab w:val="left" w:pos="4520"/>
        </w:tabs>
        <w:bidi/>
      </w:pPr>
      <w:r>
        <w:rPr>
          <w:noProof/>
        </w:rPr>
        <w:pict>
          <v:roundrect id="_x0000_s1031" style="position:absolute;left:0;text-align:left;margin-left:35.25pt;margin-top:53.95pt;width:483.3pt;height:66pt;z-index:251661312" arcsize="10923f" fillcolor="white [3201]" strokecolor="#c0504d [3205]" strokeweight="2.5pt">
            <v:shadow color="#868686"/>
            <v:textbox>
              <w:txbxContent>
                <w:p w:rsidR="00AE4F83" w:rsidRPr="008651B3" w:rsidRDefault="00AE4F83" w:rsidP="00F40C1E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الأهداف</w:t>
                  </w:r>
                  <w:proofErr w:type="gramEnd"/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lang w:bidi="ar-MA"/>
                    </w:rPr>
                    <w:t>1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التمكن من ترتيل واستظهار السورة وفهم معانيها وقيمها.</w:t>
                  </w:r>
                </w:p>
                <w:p w:rsidR="00AE4F83" w:rsidRDefault="00AE4F83" w:rsidP="00F40C1E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2             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تطبيق قواعد التجويد الواردة في السورة.</w:t>
                  </w:r>
                </w:p>
                <w:p w:rsidR="00F40C1E" w:rsidRDefault="00F40C1E" w:rsidP="00F40C1E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          3 التنافس في عمل الصالحات وفعل الخيرات،</w:t>
                  </w: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Pr="00E66968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xbxContent>
            </v:textbox>
          </v:roundrect>
        </w:pict>
      </w:r>
      <w:r w:rsidR="0032753F" w:rsidRPr="0032753F">
        <w:rPr>
          <w:noProof/>
        </w:rPr>
        <w:drawing>
          <wp:inline distT="0" distB="0" distL="0" distR="0">
            <wp:extent cx="5433060" cy="582930"/>
            <wp:effectExtent l="76200" t="0" r="53340" b="26670"/>
            <wp:docPr id="10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B007E7">
        <w:rPr>
          <w:noProof/>
        </w:rPr>
        <w:drawing>
          <wp:inline distT="0" distB="0" distL="0" distR="0">
            <wp:extent cx="861060" cy="563880"/>
            <wp:effectExtent l="57150" t="19050" r="34290" b="2667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32753F" w:rsidRPr="0032753F" w:rsidRDefault="0032753F" w:rsidP="0032753F">
      <w:pPr>
        <w:bidi/>
      </w:pPr>
    </w:p>
    <w:p w:rsidR="0032753F" w:rsidRDefault="0032753F" w:rsidP="0032753F">
      <w:pPr>
        <w:bidi/>
        <w:rPr>
          <w:rtl/>
        </w:rPr>
      </w:pPr>
    </w:p>
    <w:p w:rsidR="00F40C1E" w:rsidRDefault="00185B2E" w:rsidP="00F40C1E">
      <w:pPr>
        <w:bidi/>
      </w:pPr>
      <w:r w:rsidRPr="00185B2E">
        <w:rPr>
          <w:b/>
          <w:bCs/>
          <w:noProof/>
          <w:sz w:val="24"/>
          <w:szCs w:val="24"/>
        </w:rPr>
        <w:pict>
          <v:roundrect id="_x0000_s1036" style="position:absolute;left:0;text-align:left;margin-left:6.45pt;margin-top:24.85pt;width:293.4pt;height:26.5pt;z-index:251665408" arcsize="10923f" fillcolor="white [3201]" strokecolor="black [3200]" strokeweight="2.5pt">
            <v:shadow color="#868686"/>
            <v:textbox style="mso-next-textbox:#_x0000_s1036">
              <w:txbxContent>
                <w:p w:rsidR="001B76F4" w:rsidRPr="001B76F4" w:rsidRDefault="001B76F4" w:rsidP="001B76F4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gramStart"/>
                  <w:r w:rsidRPr="001B76F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محتوى</w:t>
                  </w:r>
                  <w:proofErr w:type="gramEnd"/>
                  <w:r w:rsidRPr="001B76F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التعلم</w:t>
                  </w:r>
                </w:p>
              </w:txbxContent>
            </v:textbox>
          </v:roundrect>
        </w:pict>
      </w:r>
      <w:r w:rsidRPr="00185B2E">
        <w:rPr>
          <w:b/>
          <w:bCs/>
          <w:noProof/>
          <w:sz w:val="24"/>
          <w:szCs w:val="24"/>
        </w:rPr>
        <w:pict>
          <v:roundrect id="_x0000_s1034" style="position:absolute;left:0;text-align:left;margin-left:482.25pt;margin-top:24.85pt;width:62.9pt;height:26.5pt;z-index:251663360" arcsize="10923f" fillcolor="white [3201]" strokecolor="black [3200]" strokeweight="2.5pt">
            <v:shadow color="#868686"/>
            <v:textbox style="mso-next-textbox:#_x0000_s1034">
              <w:txbxContent>
                <w:p w:rsidR="001B76F4" w:rsidRPr="001B76F4" w:rsidRDefault="001B76F4" w:rsidP="001B76F4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gramStart"/>
                  <w:r w:rsidRPr="001B76F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المراحل</w:t>
                  </w:r>
                  <w:proofErr w:type="gramEnd"/>
                </w:p>
              </w:txbxContent>
            </v:textbox>
          </v:roundrect>
        </w:pict>
      </w:r>
      <w:r w:rsidRPr="00185B2E">
        <w:rPr>
          <w:b/>
          <w:bCs/>
          <w:noProof/>
          <w:sz w:val="24"/>
          <w:szCs w:val="24"/>
        </w:rPr>
        <w:pict>
          <v:roundrect id="_x0000_s1035" style="position:absolute;left:0;text-align:left;margin-left:305.25pt;margin-top:24.85pt;width:173.5pt;height:26.5pt;z-index:251664384" arcsize="10923f" fillcolor="white [3201]" strokecolor="black [3200]" strokeweight="2.5pt">
            <v:shadow color="#868686"/>
            <v:textbox style="mso-next-textbox:#_x0000_s1035">
              <w:txbxContent>
                <w:p w:rsidR="001B76F4" w:rsidRPr="001B76F4" w:rsidRDefault="001B76F4" w:rsidP="001B76F4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ا</w:t>
                  </w:r>
                  <w:r w:rsidRPr="001B76F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لأنشطة التعليمية </w:t>
                  </w:r>
                  <w:proofErr w:type="spellStart"/>
                  <w:r w:rsidRPr="001B76F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التعلمية</w:t>
                  </w:r>
                  <w:proofErr w:type="spellEnd"/>
                </w:p>
              </w:txbxContent>
            </v:textbox>
          </v:roundrect>
        </w:pic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0"/>
        <w:gridCol w:w="3654"/>
        <w:gridCol w:w="5978"/>
      </w:tblGrid>
      <w:tr w:rsidR="00BA75A4" w:rsidRPr="008651B3" w:rsidTr="00FD45EF">
        <w:tc>
          <w:tcPr>
            <w:tcW w:w="1130" w:type="dxa"/>
            <w:vAlign w:val="center"/>
          </w:tcPr>
          <w:p w:rsidR="00BA75A4" w:rsidRDefault="00185B2E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3" style="position:absolute;left:0;text-align:left;margin-left:523.95pt;margin-top:8.6pt;width:1in;height:1in;z-index:251662336" arcsize="10923f"/>
              </w:pict>
            </w:r>
            <w:proofErr w:type="gram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  <w:p w:rsidR="001B76F4" w:rsidRPr="008651B3" w:rsidRDefault="001B76F4" w:rsidP="001B76F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4" w:type="dxa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5978" w:type="dxa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BA75A4" w:rsidRPr="008651B3" w:rsidTr="00775F58">
        <w:tc>
          <w:tcPr>
            <w:tcW w:w="10762" w:type="dxa"/>
            <w:gridSpan w:val="3"/>
            <w:shd w:val="clear" w:color="auto" w:fill="FFC000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: الأولــــــــــى</w:t>
            </w:r>
          </w:p>
        </w:tc>
      </w:tr>
      <w:tr w:rsidR="00BA75A4" w:rsidRPr="008651B3" w:rsidTr="00FD45EF">
        <w:trPr>
          <w:trHeight w:val="731"/>
        </w:trPr>
        <w:tc>
          <w:tcPr>
            <w:tcW w:w="1130" w:type="dxa"/>
            <w:tcBorders>
              <w:bottom w:val="single" w:sz="8" w:space="0" w:color="auto"/>
            </w:tcBorders>
            <w:vAlign w:val="center"/>
          </w:tcPr>
          <w:p w:rsidR="00BA75A4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الاستظهار</w:t>
            </w:r>
            <w:proofErr w:type="gramEnd"/>
          </w:p>
          <w:p w:rsidR="00BA75A4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A75A4" w:rsidRPr="008651B3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4" w:type="dxa"/>
            <w:tcBorders>
              <w:bottom w:val="single" w:sz="8" w:space="0" w:color="auto"/>
            </w:tcBorders>
          </w:tcPr>
          <w:p w:rsidR="00BA75A4" w:rsidRPr="008651B3" w:rsidRDefault="00BA75A4" w:rsidP="001B76F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الأستاذ 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باسظهار</w:t>
            </w:r>
            <w:proofErr w:type="spell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الآيات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سابقة</w:t>
            </w:r>
            <w:r w:rsidR="001B76F4">
              <w:rPr>
                <w:rFonts w:hint="cs"/>
                <w:b/>
                <w:bCs/>
                <w:sz w:val="24"/>
                <w:szCs w:val="24"/>
                <w:rtl/>
              </w:rPr>
              <w:t xml:space="preserve"> مراعيا: قواعد </w:t>
            </w:r>
            <w:r w:rsidR="001B76F4" w:rsidRPr="008651B3">
              <w:rPr>
                <w:rFonts w:hint="cs"/>
                <w:b/>
                <w:bCs/>
                <w:sz w:val="24"/>
                <w:szCs w:val="24"/>
                <w:rtl/>
              </w:rPr>
              <w:t>التجويد</w:t>
            </w:r>
            <w:r w:rsidR="001B76F4">
              <w:rPr>
                <w:rFonts w:hint="cs"/>
                <w:b/>
                <w:bCs/>
                <w:sz w:val="24"/>
                <w:szCs w:val="24"/>
                <w:rtl/>
              </w:rPr>
              <w:t xml:space="preserve"> ،وفق أحكام التلاوة.</w:t>
            </w:r>
          </w:p>
        </w:tc>
        <w:tc>
          <w:tcPr>
            <w:tcW w:w="5978" w:type="dxa"/>
            <w:tcBorders>
              <w:bottom w:val="single" w:sz="8" w:space="0" w:color="auto"/>
            </w:tcBorders>
          </w:tcPr>
          <w:p w:rsidR="00BA75A4" w:rsidRDefault="001B76F4" w:rsidP="001B76F4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آيات من سورة النازعات</w:t>
            </w:r>
          </w:p>
          <w:p w:rsidR="001B76F4" w:rsidRPr="006853BC" w:rsidRDefault="001B76F4" w:rsidP="001B76F4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و آيات من سورة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المطففين</w:t>
            </w:r>
            <w:proofErr w:type="gramEnd"/>
          </w:p>
        </w:tc>
      </w:tr>
      <w:tr w:rsidR="00BA75A4" w:rsidRPr="008651B3" w:rsidTr="00FD45EF">
        <w:trPr>
          <w:trHeight w:val="665"/>
        </w:trPr>
        <w:tc>
          <w:tcPr>
            <w:tcW w:w="113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BA75A4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لتسميع</w:t>
            </w:r>
            <w:proofErr w:type="gramEnd"/>
          </w:p>
          <w:p w:rsidR="00BA75A4" w:rsidRPr="008651B3" w:rsidRDefault="00BA75A4" w:rsidP="00775F58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4" w:type="dxa"/>
            <w:tcBorders>
              <w:top w:val="single" w:sz="8" w:space="0" w:color="auto"/>
              <w:bottom w:val="single" w:sz="6" w:space="0" w:color="auto"/>
            </w:tcBorders>
          </w:tcPr>
          <w:p w:rsidR="00BA75A4" w:rsidRPr="008651B3" w:rsidRDefault="00BA75A4" w:rsidP="00775F58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يقرأ الأستاذ الآيات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القرآنية  المقررة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مسامع المتعلمين مراعيا قواعد التجويد.</w:t>
            </w:r>
          </w:p>
        </w:tc>
        <w:tc>
          <w:tcPr>
            <w:tcW w:w="5978" w:type="dxa"/>
            <w:tcBorders>
              <w:top w:val="single" w:sz="8" w:space="0" w:color="auto"/>
              <w:bottom w:val="single" w:sz="6" w:space="0" w:color="auto"/>
            </w:tcBorders>
          </w:tcPr>
          <w:p w:rsidR="00185B2E" w:rsidRPr="00041584" w:rsidRDefault="00424808" w:rsidP="00041584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proofErr w:type="gramStart"/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سورة</w:t>
            </w:r>
            <w:proofErr w:type="gramEnd"/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المطففين </w:t>
            </w:r>
          </w:p>
          <w:p w:rsidR="00185B2E" w:rsidRPr="00041584" w:rsidRDefault="00424808" w:rsidP="00041584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من الآية 22 إل</w:t>
            </w:r>
            <w:r w:rsidR="00041584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لآية 36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  <w:p w:rsidR="00BA75A4" w:rsidRPr="006853BC" w:rsidRDefault="00BA75A4" w:rsidP="00775F58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BA75A4" w:rsidRPr="008651B3" w:rsidTr="00FD45EF">
        <w:trPr>
          <w:trHeight w:val="687"/>
        </w:trPr>
        <w:tc>
          <w:tcPr>
            <w:tcW w:w="1130" w:type="dxa"/>
            <w:tcBorders>
              <w:top w:val="single" w:sz="6" w:space="0" w:color="auto"/>
            </w:tcBorders>
            <w:vAlign w:val="center"/>
          </w:tcPr>
          <w:p w:rsidR="00BA75A4" w:rsidRPr="008651B3" w:rsidRDefault="00BA75A4" w:rsidP="00775F58">
            <w:pPr>
              <w:bidi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الترتيل</w:t>
            </w:r>
            <w:proofErr w:type="gramEnd"/>
          </w:p>
        </w:tc>
        <w:tc>
          <w:tcPr>
            <w:tcW w:w="3654" w:type="dxa"/>
            <w:tcBorders>
              <w:top w:val="single" w:sz="6" w:space="0" w:color="auto"/>
            </w:tcBorders>
          </w:tcPr>
          <w:p w:rsidR="00BA75A4" w:rsidRDefault="00BA75A4" w:rsidP="00775F58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الأستاذ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المتعلمين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بتلاوة الآيات محاكيا قراءة الأستاذ أو مقرئ يقرأ بقراءة ورش</w:t>
            </w:r>
          </w:p>
        </w:tc>
        <w:tc>
          <w:tcPr>
            <w:tcW w:w="5978" w:type="dxa"/>
            <w:tcBorders>
              <w:top w:val="single" w:sz="6" w:space="0" w:color="auto"/>
            </w:tcBorders>
          </w:tcPr>
          <w:p w:rsidR="00041584" w:rsidRPr="00041584" w:rsidRDefault="00BA75A4" w:rsidP="00041584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الآيات المقررة في الحصة</w:t>
            </w:r>
            <w:r w:rsidR="00041584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041584"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من الآية 22 إلى</w:t>
            </w:r>
            <w:r w:rsidR="00041584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041584"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الآية 36</w:t>
            </w:r>
            <w:r w:rsidR="00041584" w:rsidRPr="00041584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  <w:p w:rsidR="00041584" w:rsidRPr="00041584" w:rsidRDefault="00041584" w:rsidP="00041584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BA75A4" w:rsidRPr="008651B3" w:rsidTr="00FD45EF">
        <w:trPr>
          <w:trHeight w:val="650"/>
        </w:trPr>
        <w:tc>
          <w:tcPr>
            <w:tcW w:w="1130" w:type="dxa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تعرف الحكم التجويدي</w:t>
            </w:r>
          </w:p>
        </w:tc>
        <w:tc>
          <w:tcPr>
            <w:tcW w:w="3654" w:type="dxa"/>
          </w:tcPr>
          <w:p w:rsidR="00BA75A4" w:rsidRPr="008651B3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الأستاذ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بتعرف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القاعدة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التجويدي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ويطبقونها.</w:t>
            </w:r>
          </w:p>
        </w:tc>
        <w:tc>
          <w:tcPr>
            <w:tcW w:w="5978" w:type="dxa"/>
          </w:tcPr>
          <w:p w:rsidR="00BA75A4" w:rsidRDefault="00BA75A4" w:rsidP="00041584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الحكم التجويدي </w:t>
            </w:r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  <w:r w:rsidR="0004158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41584" w:rsidRPr="00041584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الإخف</w:t>
            </w:r>
            <w:r w:rsidR="00041584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ـــــــــ</w:t>
            </w:r>
            <w:r w:rsidR="00041584" w:rsidRPr="00041584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اء</w:t>
            </w:r>
          </w:p>
          <w:p w:rsidR="00041584" w:rsidRDefault="00041584" w:rsidP="0004158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041584">
              <w:rPr>
                <w:rFonts w:hint="cs"/>
                <w:b/>
                <w:bCs/>
                <w:sz w:val="24"/>
                <w:szCs w:val="24"/>
                <w:rtl/>
              </w:rPr>
              <w:t xml:space="preserve">يتم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إخفاء النون الساكنة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أو التنوين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عندما تكون متبوعة بالحروف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التالية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41584" w:rsidRDefault="00041584" w:rsidP="00041584">
            <w:pPr>
              <w:bidi/>
              <w:spacing w:after="0" w:line="240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ف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ق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ك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ش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ط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ظ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ض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ت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س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ث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ص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د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ح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ز</w:t>
            </w:r>
            <w:r w:rsidR="00796916">
              <w:rPr>
                <w:b/>
                <w:bCs/>
                <w:color w:val="FF0000"/>
                <w:sz w:val="24"/>
                <w:szCs w:val="24"/>
              </w:rPr>
              <w:t>/</w:t>
            </w:r>
            <w:r w:rsidRPr="0004158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ذ</w:t>
            </w:r>
          </w:p>
          <w:p w:rsidR="00796916" w:rsidRPr="00796916" w:rsidRDefault="00796916" w:rsidP="00796916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96916">
              <w:rPr>
                <w:rFonts w:hint="cs"/>
                <w:b/>
                <w:bCs/>
                <w:sz w:val="24"/>
                <w:szCs w:val="24"/>
                <w:rtl/>
              </w:rPr>
              <w:t>تط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بيق القاعدة التجويدية في الكلمات التالية: </w:t>
            </w:r>
            <w:r w:rsidRPr="00796916"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مِن </w:t>
            </w:r>
            <w:proofErr w:type="spellStart"/>
            <w:r w:rsidRPr="00796916"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</w:rPr>
              <w:t>تَسْنِيمٍ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</w:t>
            </w:r>
            <w:r w:rsidR="00FD45EF"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</w:rPr>
              <w:t>–</w:t>
            </w:r>
            <w:r w:rsidR="00FD45EF">
              <w:rPr>
                <w:rFonts w:ascii="Traditional Arabic" w:hAnsi="Traditional Arabic" w:cs="Traditional Arabic"/>
                <w:color w:val="333333"/>
                <w:sz w:val="30"/>
                <w:szCs w:val="30"/>
                <w:shd w:val="clear" w:color="auto" w:fill="FFFFFF"/>
                <w:rtl/>
              </w:rPr>
              <w:t xml:space="preserve"> </w:t>
            </w:r>
            <w:r w:rsidR="00FD45EF" w:rsidRPr="00FD45EF">
              <w:rPr>
                <w:rFonts w:ascii="Traditional Arabic" w:hAnsi="Traditional Arabic" w:cs="Traditional Arabic"/>
                <w:b/>
                <w:bCs/>
                <w:sz w:val="30"/>
                <w:szCs w:val="30"/>
                <w:shd w:val="clear" w:color="auto" w:fill="FFFFFF"/>
                <w:rtl/>
              </w:rPr>
              <w:t>انقَلَبُوا</w:t>
            </w:r>
            <w:r w:rsidR="00FD45EF"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shd w:val="clear" w:color="auto" w:fill="FFFFFF"/>
                <w:rtl/>
              </w:rPr>
              <w:t xml:space="preserve"> -</w:t>
            </w:r>
            <w:r w:rsidR="00FD45EF" w:rsidRPr="00FD45EF"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shd w:val="clear" w:color="auto" w:fill="FFFFFF"/>
                <w:rtl/>
              </w:rPr>
              <w:t xml:space="preserve"> </w:t>
            </w:r>
            <w:r w:rsidR="00FD45EF" w:rsidRPr="00FD45EF">
              <w:rPr>
                <w:rFonts w:ascii="Traditional Arabic" w:hAnsi="Traditional Arabic" w:cs="Traditional Arabic"/>
                <w:b/>
                <w:bCs/>
                <w:sz w:val="30"/>
                <w:szCs w:val="30"/>
                <w:shd w:val="clear" w:color="auto" w:fill="FFFFFF"/>
                <w:rtl/>
              </w:rPr>
              <w:t>يَنْظُرُونَ</w:t>
            </w:r>
            <w:r w:rsidR="00FD45EF">
              <w:rPr>
                <w:rStyle w:val="apple-converted-space"/>
                <w:rFonts w:ascii="Traditional Arabic" w:hAnsi="Traditional Arabic" w:cs="Traditional Arabic"/>
                <w:color w:val="333333"/>
                <w:sz w:val="30"/>
                <w:szCs w:val="30"/>
                <w:shd w:val="clear" w:color="auto" w:fill="FFFFFF"/>
              </w:rPr>
              <w:t> </w:t>
            </w:r>
          </w:p>
          <w:p w:rsidR="00796916" w:rsidRPr="00041584" w:rsidRDefault="00796916" w:rsidP="00796916">
            <w:pPr>
              <w:bidi/>
              <w:spacing w:after="0" w:line="240" w:lineRule="auto"/>
              <w:rPr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BA75A4" w:rsidRPr="008651B3" w:rsidTr="0043760A">
        <w:trPr>
          <w:trHeight w:val="3336"/>
        </w:trPr>
        <w:tc>
          <w:tcPr>
            <w:tcW w:w="1130" w:type="dxa"/>
            <w:tcBorders>
              <w:bottom w:val="single" w:sz="8" w:space="0" w:color="auto"/>
            </w:tcBorders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فهم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معاني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كلمات</w:t>
            </w:r>
          </w:p>
        </w:tc>
        <w:tc>
          <w:tcPr>
            <w:tcW w:w="3654" w:type="dxa"/>
            <w:tcBorders>
              <w:bottom w:val="single" w:sz="8" w:space="0" w:color="auto"/>
            </w:tcBorders>
          </w:tcPr>
          <w:p w:rsidR="00BA75A4" w:rsidRPr="008651B3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يشرح الأستاذ معاني الكلمات الواردة في السورة المقررة</w:t>
            </w:r>
          </w:p>
          <w:p w:rsidR="00BA75A4" w:rsidRPr="008651B3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</w:p>
          <w:p w:rsidR="00BA75A4" w:rsidRPr="008651B3" w:rsidRDefault="00BA75A4" w:rsidP="00775F58">
            <w:pPr>
              <w:tabs>
                <w:tab w:val="center" w:pos="2230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78" w:type="dxa"/>
            <w:tcBorders>
              <w:bottom w:val="single" w:sz="8" w:space="0" w:color="auto"/>
            </w:tcBorders>
          </w:tcPr>
          <w:p w:rsidR="00BA75A4" w:rsidRDefault="00BA75A4" w:rsidP="00775F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 xml:space="preserve">شرح المفردات </w:t>
            </w:r>
            <w:proofErr w:type="gramStart"/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>التالية</w:t>
            </w:r>
            <w:proofErr w:type="gramEnd"/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bidiVisual/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416"/>
              <w:gridCol w:w="1707"/>
              <w:gridCol w:w="2898"/>
            </w:tblGrid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25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رَحيق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أجْوَد الخَمْر وأصْـفاه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25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مَختوم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إناؤه حتى يَفـكّه الأبرار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26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خِـتامه مسْـك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ختام إنائه </w:t>
                  </w: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المِسْـك</w:t>
                  </w:r>
                  <w:proofErr w:type="gramEnd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بَدَل الــّطين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26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فلـيـتنافس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فـلـيَـتـَـسارعْ . أو فـلـيَسْـتـَـبـِـقْ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مِزَاجُه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ما يُـمْـزَجَ </w:t>
                  </w:r>
                  <w:proofErr w:type="spellStart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بهِ</w:t>
                  </w:r>
                  <w:proofErr w:type="spellEnd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ويُـخْـلـَـط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تسْـنيم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عَـيْـن ٍ عاليةٍ شَرابُـها أشرف </w:t>
                  </w: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شراب</w:t>
                  </w:r>
                  <w:proofErr w:type="gramEnd"/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28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يَشرَب </w:t>
                  </w:r>
                  <w:proofErr w:type="spellStart"/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بها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يَشرَب منها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30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يَ</w:t>
                  </w:r>
                  <w:r w:rsidR="0000270F">
                    <w:rPr>
                      <w:rFonts w:ascii="Arial" w:eastAsia="Times New Roman" w:hAnsi="Arial" w:cs="Arial" w:hint="cs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ت</w:t>
                  </w:r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غامَـزون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يُشيرون إليهم </w:t>
                  </w:r>
                  <w:r w:rsidR="0000270F" w:rsidRPr="00FD45EF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>بأعين</w:t>
                  </w: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ا</w:t>
                  </w:r>
                  <w:r w:rsidR="0000270F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>لا</w:t>
                  </w: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ستهزاء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31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فـكهين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مُـتـلذذين</w:t>
                  </w:r>
                  <w:proofErr w:type="gramEnd"/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باستِخفافهم بالمؤمنين</w:t>
                  </w:r>
                </w:p>
              </w:tc>
            </w:tr>
            <w:tr w:rsidR="00FD45EF" w:rsidRPr="00FD45EF" w:rsidTr="00FD45EF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36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ثـُـوّب الكـفار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45EF" w:rsidRPr="00FD45EF" w:rsidRDefault="00FD45EF" w:rsidP="00FD45E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45E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جُوزُوا بسُخريّـتهم بالمؤمنين</w:t>
                  </w:r>
                </w:p>
              </w:tc>
            </w:tr>
          </w:tbl>
          <w:p w:rsidR="00BA75A4" w:rsidRPr="00FD45EF" w:rsidRDefault="00BA75A4" w:rsidP="00FD45EF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BA75A4" w:rsidRPr="008651B3" w:rsidTr="00FD45EF">
        <w:trPr>
          <w:trHeight w:val="1593"/>
        </w:trPr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A75A4" w:rsidRDefault="00BA75A4" w:rsidP="00775F58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فهم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معاني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الآيات</w:t>
            </w:r>
          </w:p>
        </w:tc>
        <w:tc>
          <w:tcPr>
            <w:tcW w:w="3654" w:type="dxa"/>
            <w:tcBorders>
              <w:top w:val="single" w:sz="8" w:space="0" w:color="auto"/>
              <w:bottom w:val="single" w:sz="12" w:space="0" w:color="auto"/>
            </w:tcBorders>
          </w:tcPr>
          <w:p w:rsidR="00BA75A4" w:rsidRDefault="00BA75A4" w:rsidP="00775F58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انطلاقا من الآيات وشرح المفردات يطالب الأستاذ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المتعلمين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بالإجابة عن الأسئلة </w:t>
            </w:r>
            <w:r w:rsidRPr="0000270F">
              <w:rPr>
                <w:rFonts w:hint="cs"/>
                <w:b/>
                <w:bCs/>
                <w:rtl/>
              </w:rPr>
              <w:t>التالية:</w:t>
            </w:r>
          </w:p>
          <w:p w:rsidR="0043760A" w:rsidRDefault="00BA75A4" w:rsidP="0043760A">
            <w:pPr>
              <w:bidi/>
              <w:spacing w:after="0"/>
              <w:rPr>
                <w:b/>
                <w:bCs/>
                <w:sz w:val="24"/>
                <w:szCs w:val="24"/>
                <w:rtl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1</w:t>
            </w:r>
            <w:r w:rsidR="0043760A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اذكر مظاهر النعم التي يجازي </w:t>
            </w:r>
            <w:proofErr w:type="spellStart"/>
            <w:r w:rsidR="0043760A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بها</w:t>
            </w:r>
            <w:proofErr w:type="spellEnd"/>
            <w:r w:rsidR="0043760A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الله الأبرار</w:t>
            </w:r>
            <w:r w:rsidR="0067084C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؟</w:t>
            </w:r>
          </w:p>
          <w:p w:rsidR="00BA75A4" w:rsidRDefault="0043760A" w:rsidP="0000270F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2 ما هي الأعمال الإجرامية التي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كان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بقوم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بها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المجرمون </w:t>
            </w:r>
            <w:r w:rsidR="0067084C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في الدنيا؟</w:t>
            </w:r>
          </w:p>
        </w:tc>
        <w:tc>
          <w:tcPr>
            <w:tcW w:w="5978" w:type="dxa"/>
            <w:tcBorders>
              <w:top w:val="single" w:sz="8" w:space="0" w:color="auto"/>
              <w:bottom w:val="single" w:sz="12" w:space="0" w:color="auto"/>
            </w:tcBorders>
          </w:tcPr>
          <w:p w:rsidR="00BA75A4" w:rsidRDefault="00BA75A4" w:rsidP="00775F58">
            <w:pPr>
              <w:shd w:val="clear" w:color="auto" w:fill="FFFFFF"/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المتوقع أن تكون إجابات المتعلمين كالآتي:</w:t>
            </w:r>
          </w:p>
          <w:p w:rsidR="00BE74BA" w:rsidRDefault="0067084C" w:rsidP="0000270F">
            <w:pPr>
              <w:shd w:val="clear" w:color="auto" w:fill="FFFFFF"/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 مأوى الأبرار جنات النعيم</w:t>
            </w:r>
            <w:r w:rsidR="00BE74BA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BE74BA">
              <w:rPr>
                <w:b/>
                <w:bCs/>
                <w:rtl/>
                <w:lang w:bidi="ar-MA"/>
              </w:rPr>
              <w:t>–</w:t>
            </w:r>
            <w:r w:rsidR="00BE74BA">
              <w:rPr>
                <w:rFonts w:hint="cs"/>
                <w:b/>
                <w:bCs/>
                <w:rtl/>
                <w:lang w:bidi="ar-MA"/>
              </w:rPr>
              <w:t xml:space="preserve"> يجلسون على الأسرة  ينظرون فيما أعطاهم </w:t>
            </w:r>
            <w:proofErr w:type="spellStart"/>
            <w:r w:rsidR="00BE74BA">
              <w:rPr>
                <w:rFonts w:hint="cs"/>
                <w:b/>
                <w:bCs/>
                <w:rtl/>
                <w:lang w:bidi="ar-MA"/>
              </w:rPr>
              <w:t>الله</w:t>
            </w:r>
            <w:r w:rsidR="00BE74BA" w:rsidRPr="0000270F">
              <w:rPr>
                <w:rFonts w:hint="cs"/>
                <w:b/>
                <w:bCs/>
                <w:rtl/>
                <w:lang w:bidi="ar-MA"/>
              </w:rPr>
              <w:t>يشربون</w:t>
            </w:r>
            <w:proofErr w:type="spellEnd"/>
            <w:r w:rsidR="00BE74BA" w:rsidRPr="0000270F">
              <w:rPr>
                <w:rFonts w:hint="cs"/>
                <w:b/>
                <w:bCs/>
                <w:rtl/>
                <w:lang w:bidi="ar-MA"/>
              </w:rPr>
              <w:t xml:space="preserve"> من  أنواع خمور الجنة - </w:t>
            </w:r>
            <w:r w:rsidR="0000270F" w:rsidRPr="0000270F">
              <w:rPr>
                <w:rFonts w:hint="cs"/>
                <w:b/>
                <w:bCs/>
                <w:rtl/>
                <w:lang w:bidi="ar-MA"/>
              </w:rPr>
              <w:t xml:space="preserve"> ممزوج </w:t>
            </w:r>
            <w:proofErr w:type="spellStart"/>
            <w:r w:rsidR="0000270F" w:rsidRPr="0000270F">
              <w:rPr>
                <w:rFonts w:hint="cs"/>
                <w:b/>
                <w:bCs/>
                <w:rtl/>
                <w:lang w:bidi="ar-MA"/>
              </w:rPr>
              <w:t>بأشرف</w:t>
            </w:r>
            <w:proofErr w:type="spellEnd"/>
            <w:r w:rsidR="0000270F" w:rsidRPr="0000270F">
              <w:rPr>
                <w:rFonts w:hint="cs"/>
                <w:b/>
                <w:bCs/>
                <w:rtl/>
                <w:lang w:bidi="ar-MA"/>
              </w:rPr>
              <w:t xml:space="preserve"> شراب</w:t>
            </w:r>
          </w:p>
          <w:p w:rsidR="00BA75A4" w:rsidRPr="0000270F" w:rsidRDefault="0000270F" w:rsidP="0000270F">
            <w:pPr>
              <w:shd w:val="clear" w:color="auto" w:fill="FFFFFF"/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2 يضحكون على المؤمنين - </w:t>
            </w:r>
            <w:proofErr w:type="gramStart"/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يُشيرون</w:t>
            </w:r>
            <w:proofErr w:type="gramEnd"/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إليهم </w:t>
            </w:r>
            <w:r w:rsidRPr="00FD45EF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بأعين</w:t>
            </w:r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ا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لا</w:t>
            </w:r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ستهزاء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-</w:t>
            </w:r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ي</w:t>
            </w:r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ُـتـلذذ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و</w:t>
            </w:r>
            <w:r w:rsidRPr="00FD45E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 باستِخفافهم بالمؤمنين</w:t>
            </w:r>
          </w:p>
        </w:tc>
      </w:tr>
    </w:tbl>
    <w:tbl>
      <w:tblPr>
        <w:tblpPr w:leftFromText="141" w:rightFromText="141" w:vertAnchor="text" w:horzAnchor="margin" w:tblpY="6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0"/>
        <w:gridCol w:w="4677"/>
        <w:gridCol w:w="4955"/>
      </w:tblGrid>
      <w:tr w:rsidR="00E04450" w:rsidRPr="008651B3" w:rsidTr="009421B8">
        <w:trPr>
          <w:trHeight w:val="229"/>
        </w:trPr>
        <w:tc>
          <w:tcPr>
            <w:tcW w:w="1076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04450" w:rsidRPr="00BF7077" w:rsidRDefault="00E04450" w:rsidP="009421B8">
            <w:pPr>
              <w:shd w:val="clear" w:color="auto" w:fill="FFFFFF"/>
              <w:bidi/>
              <w:jc w:val="center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BF7077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highlight w:val="yellow"/>
                <w:rtl/>
              </w:rPr>
              <w:lastRenderedPageBreak/>
              <w:t>الحـصـــــــــــــــــــــــــــــــــــــة</w:t>
            </w:r>
            <w:proofErr w:type="gramEnd"/>
            <w:r w:rsidRPr="00BF7077">
              <w:rPr>
                <w:rFonts w:ascii="Calibri" w:eastAsia="Times New Roman" w:hAnsi="Calibri" w:cs="Arial"/>
                <w:b/>
                <w:bCs/>
                <w:sz w:val="24"/>
                <w:szCs w:val="24"/>
                <w:highlight w:val="yellow"/>
                <w:rtl/>
              </w:rPr>
              <w:t xml:space="preserve">: </w:t>
            </w:r>
            <w:r w:rsidRPr="00BF7077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highlight w:val="yellow"/>
                <w:rtl/>
              </w:rPr>
              <w:t>الثانيـــــ</w:t>
            </w:r>
            <w:r w:rsidRPr="00BF7077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highlight w:val="yellow"/>
                <w:rtl/>
                <w:lang w:bidi="ar-MA"/>
              </w:rPr>
              <w:t>ـــــــــــــــــــــ</w:t>
            </w:r>
            <w:proofErr w:type="spellStart"/>
            <w:r w:rsidRPr="00BF7077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highlight w:val="yellow"/>
                <w:rtl/>
              </w:rPr>
              <w:t>ـــة</w:t>
            </w:r>
            <w:proofErr w:type="spellEnd"/>
          </w:p>
        </w:tc>
      </w:tr>
      <w:tr w:rsidR="00E04450" w:rsidRPr="008651B3" w:rsidTr="009421B8">
        <w:trPr>
          <w:trHeight w:val="185"/>
        </w:trPr>
        <w:tc>
          <w:tcPr>
            <w:tcW w:w="11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E04450" w:rsidRPr="008651B3" w:rsidRDefault="00E04450" w:rsidP="009421B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46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E04450" w:rsidRPr="008651B3" w:rsidRDefault="00E04450" w:rsidP="009421B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E04450" w:rsidRPr="008651B3" w:rsidRDefault="00E04450" w:rsidP="009421B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E04450" w:rsidRPr="008651B3" w:rsidTr="009421B8">
        <w:trPr>
          <w:trHeight w:val="251"/>
        </w:trPr>
        <w:tc>
          <w:tcPr>
            <w:tcW w:w="113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04450" w:rsidRPr="008651B3" w:rsidRDefault="00E04450" w:rsidP="009421B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46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4450" w:rsidRDefault="00E04450" w:rsidP="009421B8">
            <w:pPr>
              <w:bidi/>
              <w:spacing w:after="0" w:line="240" w:lineRule="auto"/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proofErr w:type="spellStart"/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بأسئة</w:t>
            </w:r>
            <w:proofErr w:type="spellEnd"/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مثل:</w:t>
            </w:r>
          </w:p>
          <w:p w:rsidR="00E04450" w:rsidRDefault="00E04450" w:rsidP="00E04450">
            <w:pPr>
              <w:pStyle w:val="Paragraphedeliste"/>
              <w:numPr>
                <w:ilvl w:val="0"/>
                <w:numId w:val="5"/>
              </w:numPr>
              <w:bidi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 جزاء الأبرار</w:t>
            </w:r>
            <w:r w:rsidRPr="00E04450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يوم القيامة؟</w:t>
            </w:r>
          </w:p>
          <w:p w:rsidR="00E04450" w:rsidRPr="00E04450" w:rsidRDefault="00E04450" w:rsidP="00E04450">
            <w:pPr>
              <w:pStyle w:val="Paragraphedeliste"/>
              <w:numPr>
                <w:ilvl w:val="0"/>
                <w:numId w:val="5"/>
              </w:num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جزاء من يستهزئ بالمؤمنين؟</w:t>
            </w:r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E04450" w:rsidRPr="00D96A9D" w:rsidRDefault="00E04450" w:rsidP="009421B8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المتعلمين من الحصة السابقة</w:t>
            </w:r>
          </w:p>
        </w:tc>
      </w:tr>
      <w:tr w:rsidR="00E04450" w:rsidRPr="008651B3" w:rsidTr="009421B8">
        <w:trPr>
          <w:trHeight w:val="1429"/>
        </w:trPr>
        <w:tc>
          <w:tcPr>
            <w:tcW w:w="1130" w:type="dxa"/>
            <w:tcBorders>
              <w:top w:val="single" w:sz="6" w:space="0" w:color="auto"/>
            </w:tcBorders>
            <w:vAlign w:val="center"/>
          </w:tcPr>
          <w:p w:rsidR="00E04450" w:rsidRDefault="00E04450" w:rsidP="009421B8">
            <w:pPr>
              <w:bidi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التعلمات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right w:val="single" w:sz="12" w:space="0" w:color="auto"/>
            </w:tcBorders>
          </w:tcPr>
          <w:p w:rsidR="00E04450" w:rsidRDefault="00E04450" w:rsidP="00E04450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يحدد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 المتعلمون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خلال الآيتين السلوك الذي يجب على المرء أن يتجنبه</w:t>
            </w:r>
            <w:r w:rsidR="00E124F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E04450" w:rsidRDefault="00E04450" w:rsidP="009421B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4955" w:type="dxa"/>
            <w:tcBorders>
              <w:top w:val="single" w:sz="6" w:space="0" w:color="auto"/>
              <w:left w:val="single" w:sz="12" w:space="0" w:color="auto"/>
            </w:tcBorders>
          </w:tcPr>
          <w:p w:rsidR="00E04450" w:rsidRPr="00E124F9" w:rsidRDefault="00E124F9" w:rsidP="00E124F9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يقول اله تعالى :</w:t>
            </w:r>
            <w:r w:rsidRPr="00E124F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إِنَّ الَّذِينَ أَجْرَمُوا كَانُوا مِنَ الَّذِينَ آمَنُوا يَضْحَكُونَ</w:t>
            </w:r>
            <w:r w:rsidRPr="00E124F9">
              <w:rPr>
                <w:rStyle w:val="apple-converted-space"/>
                <w:rFonts w:ascii="Traditional Arabic" w:hAnsi="Traditional Arabic" w:cs="Traditional Arabic"/>
                <w:b/>
                <w:bCs/>
                <w:sz w:val="30"/>
                <w:szCs w:val="30"/>
                <w:shd w:val="clear" w:color="auto" w:fill="FFFFFF"/>
              </w:rPr>
              <w:t> </w:t>
            </w:r>
            <w:hyperlink r:id="rId36" w:history="1">
              <w:r w:rsidRPr="00E124F9">
                <w:rPr>
                  <w:rStyle w:val="number"/>
                  <w:rFonts w:ascii="Traditional Arabic" w:hAnsi="Traditional Arabic" w:cs="Traditional Arabic"/>
                  <w:b/>
                  <w:bCs/>
                  <w:sz w:val="14"/>
                  <w:szCs w:val="14"/>
                </w:rPr>
                <w:t>(29)</w:t>
              </w:r>
            </w:hyperlink>
            <w:r w:rsidRPr="00E124F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وَإِذَا مَرُّوا بِهِمْ يَتَغَامَزُونَ</w:t>
            </w:r>
            <w:r w:rsidRPr="00E124F9">
              <w:rPr>
                <w:rStyle w:val="apple-converted-space"/>
                <w:rFonts w:ascii="Traditional Arabic" w:hAnsi="Traditional Arabic" w:cs="Traditional Arabic"/>
                <w:b/>
                <w:bCs/>
                <w:sz w:val="30"/>
                <w:szCs w:val="30"/>
                <w:shd w:val="clear" w:color="auto" w:fill="FFFFFF"/>
              </w:rPr>
              <w:t> </w:t>
            </w:r>
            <w:hyperlink r:id="rId37" w:history="1">
              <w:r w:rsidRPr="00E124F9">
                <w:rPr>
                  <w:rStyle w:val="number"/>
                  <w:rFonts w:ascii="Traditional Arabic" w:hAnsi="Traditional Arabic" w:cs="Traditional Arabic"/>
                  <w:b/>
                  <w:bCs/>
                  <w:sz w:val="14"/>
                  <w:szCs w:val="14"/>
                </w:rPr>
                <w:t>(30</w:t>
              </w:r>
            </w:hyperlink>
            <w:r>
              <w:rPr>
                <w:rFonts w:hint="cs"/>
                <w:b/>
                <w:bCs/>
                <w:rtl/>
              </w:rPr>
              <w:t>سورة المطففين الآيتين 29 و30</w:t>
            </w:r>
          </w:p>
        </w:tc>
      </w:tr>
      <w:tr w:rsidR="00E04450" w:rsidRPr="008651B3" w:rsidTr="009421B8">
        <w:trPr>
          <w:trHeight w:val="1245"/>
        </w:trPr>
        <w:tc>
          <w:tcPr>
            <w:tcW w:w="1130" w:type="dxa"/>
            <w:vAlign w:val="center"/>
          </w:tcPr>
          <w:p w:rsidR="00E04450" w:rsidRDefault="00E124F9" w:rsidP="009421B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الاعتبار</w:t>
            </w:r>
            <w:proofErr w:type="gramEnd"/>
            <w:r w:rsidR="00E0445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واتخاذ المواقف</w:t>
            </w:r>
          </w:p>
          <w:p w:rsidR="00E04450" w:rsidRPr="008651B3" w:rsidRDefault="00E04450" w:rsidP="009421B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7" w:type="dxa"/>
          </w:tcPr>
          <w:p w:rsidR="00E04450" w:rsidRDefault="007428A7" w:rsidP="00E124F9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1 ) </w:t>
            </w:r>
            <w:r w:rsidR="00E124F9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يختار المتعلمون من الأعمال الآتية ما يتنافسون </w:t>
            </w:r>
            <w:proofErr w:type="spellStart"/>
            <w:r w:rsidR="00E124F9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به</w:t>
            </w:r>
            <w:proofErr w:type="spellEnd"/>
            <w:r w:rsidR="00E124F9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 في الحياة </w:t>
            </w:r>
            <w:proofErr w:type="gramStart"/>
            <w:r w:rsidR="00E124F9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الدنيا ،</w:t>
            </w:r>
            <w:proofErr w:type="gramEnd"/>
            <w:r w:rsidR="00E124F9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معللين اختيارهم بما يناسب من الآيات.</w:t>
            </w:r>
          </w:p>
          <w:p w:rsidR="00E124F9" w:rsidRDefault="00E124F9" w:rsidP="00E124F9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-المحافظة على الصلاة في وقتها .</w:t>
            </w:r>
          </w:p>
          <w:p w:rsidR="00E124F9" w:rsidRDefault="00E124F9" w:rsidP="00E124F9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-مساعدة المحتاج وتقديم يد العون له.</w:t>
            </w:r>
          </w:p>
          <w:p w:rsidR="00E124F9" w:rsidRDefault="00E124F9" w:rsidP="00E124F9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- قضاء أوقاتي كلها في اللعب ومشاهدة التلفاز.</w:t>
            </w:r>
          </w:p>
          <w:p w:rsidR="007428A7" w:rsidRDefault="007428A7" w:rsidP="007428A7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</w:p>
          <w:p w:rsidR="007428A7" w:rsidRDefault="007428A7" w:rsidP="007428A7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</w:p>
          <w:p w:rsidR="007428A7" w:rsidRPr="008651B3" w:rsidRDefault="00F52498" w:rsidP="007428A7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2 ) </w:t>
            </w:r>
            <w:r w:rsidR="007428A7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ما رأيك في المسلم الذي لا </w:t>
            </w:r>
            <w:proofErr w:type="gramStart"/>
            <w:r w:rsidR="007428A7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يصلي ،</w:t>
            </w:r>
            <w:proofErr w:type="gramEnd"/>
            <w:r w:rsidR="007428A7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 ولا يتصدق ،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ولا يقوم بالأعمال الصالحة. (الإجابة </w:t>
            </w: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كتابيا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</w:p>
        </w:tc>
        <w:tc>
          <w:tcPr>
            <w:tcW w:w="4955" w:type="dxa"/>
          </w:tcPr>
          <w:p w:rsidR="00E04450" w:rsidRDefault="003173DC" w:rsidP="009421B8">
            <w:pPr>
              <w:bidi/>
              <w:spacing w:after="0" w:line="240" w:lineRule="auto"/>
              <w:rPr>
                <w:rFonts w:ascii="Verdana" w:hAnsi="Verdana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-  </w:t>
            </w:r>
            <w:r w:rsidR="00E124F9" w:rsidRPr="00127A0B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المحافظة على الصلاة في وقتها</w:t>
            </w:r>
            <w:r w:rsidR="00127A0B" w:rsidRPr="00127A0B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مصداقا لقول الله تعالى:</w:t>
            </w:r>
            <w:r w:rsidR="00127A0B" w:rsidRPr="00127A0B">
              <w:rPr>
                <w:rFonts w:ascii="Verdana" w:hAnsi="Verdana"/>
                <w:b/>
                <w:bCs/>
                <w:sz w:val="24"/>
                <w:szCs w:val="24"/>
                <w:rtl/>
              </w:rPr>
              <w:t>ا أَيُّهَا</w:t>
            </w:r>
            <w:r w:rsidR="00127A0B" w:rsidRPr="00127A0B">
              <w:rPr>
                <w:rFonts w:ascii="Verdana" w:hAnsi="Verdana"/>
                <w:b/>
                <w:bCs/>
                <w:sz w:val="24"/>
                <w:szCs w:val="24"/>
                <w:shd w:val="clear" w:color="auto" w:fill="D6D6D6"/>
                <w:rtl/>
              </w:rPr>
              <w:t xml:space="preserve"> </w:t>
            </w:r>
            <w:r w:rsidR="00127A0B" w:rsidRPr="00127A0B">
              <w:rPr>
                <w:rFonts w:ascii="Verdana" w:hAnsi="Verdana"/>
                <w:b/>
                <w:bCs/>
                <w:sz w:val="24"/>
                <w:szCs w:val="24"/>
                <w:rtl/>
              </w:rPr>
              <w:t>الَّذِينَ آمَنُوا إِذَا نُودِيَ لِلصَّلاةِ مِن يَوْمِ الجُمُعَةِ فَاسْعَوْا إِلَى ذِكْرِ اللَّهِ</w:t>
            </w:r>
            <w:r w:rsidR="00127A0B">
              <w:rPr>
                <w:rFonts w:ascii="Verdana" w:hAnsi="Verdana"/>
                <w:color w:val="006400"/>
                <w:shd w:val="clear" w:color="auto" w:fill="D6D6D6"/>
                <w:rtl/>
              </w:rPr>
              <w:t xml:space="preserve"> </w:t>
            </w:r>
            <w:r w:rsidR="00127A0B" w:rsidRPr="00127A0B">
              <w:rPr>
                <w:rFonts w:ascii="Verdana" w:hAnsi="Verdana"/>
                <w:b/>
                <w:bCs/>
                <w:sz w:val="24"/>
                <w:szCs w:val="24"/>
                <w:rtl/>
              </w:rPr>
              <w:t>وَذَرُوا البَيْعَ ذَلِكُمْ خَيْرٌ لَّكُمْ إِن كُنتُمْ تَعْلَمُونَ</w:t>
            </w:r>
            <w:r>
              <w:rPr>
                <w:rFonts w:ascii="Verdana" w:hAnsi="Verdana" w:hint="cs"/>
                <w:b/>
                <w:bCs/>
                <w:sz w:val="24"/>
                <w:szCs w:val="24"/>
                <w:rtl/>
              </w:rPr>
              <w:t>.</w:t>
            </w:r>
          </w:p>
          <w:p w:rsidR="003173DC" w:rsidRPr="00127A0B" w:rsidRDefault="003173DC" w:rsidP="007428A7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Verdana" w:hAnsi="Verdana" w:hint="cs"/>
                <w:b/>
                <w:bCs/>
                <w:sz w:val="24"/>
                <w:szCs w:val="24"/>
                <w:rtl/>
              </w:rPr>
              <w:t>وقال أيضا:</w:t>
            </w:r>
            <w:r>
              <w:rPr>
                <w:rStyle w:val="apple-converted-space"/>
                <w:rFonts w:ascii="Arabic Transparent" w:hAnsi="Arabic Transparent" w:cs="Arabic Transparent"/>
                <w:b/>
                <w:bCs/>
                <w:color w:val="800080"/>
                <w:sz w:val="19"/>
                <w:szCs w:val="19"/>
                <w:shd w:val="clear" w:color="auto" w:fill="FFFFFF"/>
              </w:rPr>
              <w:t> </w:t>
            </w:r>
            <w:hyperlink r:id="rId38" w:anchor="docu" w:history="1">
              <w:r w:rsidRPr="003173DC">
                <w:rPr>
                  <w:rStyle w:val="Lienhypertexte"/>
                  <w:rFonts w:ascii="Arabic Transparent" w:hAnsi="Arabic Transparent" w:cs="Arabic Transparent"/>
                  <w:b/>
                  <w:bCs/>
                  <w:color w:val="auto"/>
                  <w:sz w:val="19"/>
                  <w:szCs w:val="19"/>
                  <w:bdr w:val="none" w:sz="0" w:space="0" w:color="auto" w:frame="1"/>
                  <w:shd w:val="clear" w:color="auto" w:fill="FFFFFF"/>
                  <w:rtl/>
                </w:rPr>
                <w:t>حافظوا على الصلوات والصلاة الوسطى</w:t>
              </w:r>
              <w:r w:rsidRPr="003173DC">
                <w:rPr>
                  <w:rStyle w:val="apple-converted-space"/>
                  <w:rFonts w:ascii="Arabic Transparent" w:hAnsi="Arabic Transparent" w:cs="Arabic Transparent"/>
                  <w:b/>
                  <w:bCs/>
                  <w:sz w:val="19"/>
                  <w:szCs w:val="19"/>
                  <w:bdr w:val="none" w:sz="0" w:space="0" w:color="auto" w:frame="1"/>
                  <w:shd w:val="clear" w:color="auto" w:fill="FFFFFF"/>
                </w:rPr>
                <w:t> </w:t>
              </w:r>
            </w:hyperlink>
          </w:p>
          <w:p w:rsidR="007428A7" w:rsidRDefault="003173DC" w:rsidP="007428A7">
            <w:pPr>
              <w:bidi/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3366FF"/>
                <w:sz w:val="24"/>
                <w:szCs w:val="24"/>
                <w:shd w:val="clear" w:color="auto" w:fill="FAFAFA"/>
                <w:rtl/>
              </w:rPr>
            </w:pPr>
            <w:proofErr w:type="gramStart"/>
            <w:r w:rsidRPr="007428A7">
              <w:rPr>
                <w:rFonts w:ascii="Calibri" w:eastAsia="Times New Roman" w:hAnsi="Calibri" w:cs="Arial" w:hint="cs"/>
                <w:b/>
                <w:bCs/>
                <w:rtl/>
                <w:lang w:bidi="ar-MA"/>
              </w:rPr>
              <w:t>مساعدة</w:t>
            </w:r>
            <w:proofErr w:type="gramEnd"/>
            <w:r w:rsidRPr="007428A7">
              <w:rPr>
                <w:rFonts w:ascii="Calibri" w:eastAsia="Times New Roman" w:hAnsi="Calibri" w:cs="Arial" w:hint="cs"/>
                <w:b/>
                <w:bCs/>
                <w:rtl/>
                <w:lang w:bidi="ar-MA"/>
              </w:rPr>
              <w:t xml:space="preserve"> المحتاج وتقديم يد العون له</w:t>
            </w:r>
            <w:r w:rsidRPr="007428A7">
              <w:rPr>
                <w:rFonts w:ascii="Calibri" w:hAnsi="Calibri" w:cs="Arial" w:hint="cs"/>
                <w:b/>
                <w:bCs/>
                <w:rtl/>
                <w:lang w:bidi="ar-MA"/>
              </w:rPr>
              <w:t xml:space="preserve"> </w:t>
            </w:r>
            <w:r w:rsidR="007428A7" w:rsidRPr="007428A7">
              <w:rPr>
                <w:rFonts w:ascii="Calibri" w:hAnsi="Calibri" w:cs="Arial" w:hint="cs"/>
                <w:b/>
                <w:bCs/>
                <w:rtl/>
              </w:rPr>
              <w:t>مصداقا لقو</w:t>
            </w:r>
            <w:r w:rsidR="007428A7">
              <w:rPr>
                <w:rFonts w:ascii="Calibri" w:hAnsi="Calibri" w:cs="Arial" w:hint="cs"/>
                <w:b/>
                <w:bCs/>
                <w:rtl/>
              </w:rPr>
              <w:t>ل</w:t>
            </w:r>
            <w:r w:rsidR="007428A7" w:rsidRPr="007428A7">
              <w:rPr>
                <w:rFonts w:ascii="Calibri" w:hAnsi="Calibri" w:cs="Arial" w:hint="cs"/>
                <w:b/>
                <w:bCs/>
                <w:rtl/>
              </w:rPr>
              <w:t xml:space="preserve"> </w:t>
            </w:r>
            <w:r w:rsidRPr="007428A7">
              <w:rPr>
                <w:rFonts w:ascii="Calibri" w:eastAsia="Times New Roman" w:hAnsi="Calibri" w:cs="Arial" w:hint="cs"/>
                <w:b/>
                <w:bCs/>
                <w:rtl/>
              </w:rPr>
              <w:t>الله تعالى:</w:t>
            </w:r>
            <w:r w:rsidRPr="007428A7">
              <w:rPr>
                <w:rFonts w:ascii="Calibri" w:hAnsi="Calibri" w:cs="Arial" w:hint="cs"/>
                <w:b/>
                <w:bCs/>
                <w:rtl/>
                <w:lang w:bidi="ar-MA"/>
              </w:rPr>
              <w:t xml:space="preserve"> </w:t>
            </w:r>
            <w:r w:rsidR="007428A7">
              <w:rPr>
                <w:rFonts w:ascii="Calibri" w:hAnsi="Calibri" w:cs="Arial" w:hint="cs"/>
                <w:b/>
                <w:bCs/>
                <w:rtl/>
                <w:lang w:bidi="ar-MA"/>
              </w:rPr>
              <w:t xml:space="preserve">    </w:t>
            </w:r>
            <w:r w:rsidR="007428A7" w:rsidRPr="007428A7">
              <w:rPr>
                <w:rFonts w:ascii="Akhbar MT" w:eastAsia="Times New Roman" w:hAnsi="Akhbar MT" w:cs="Times New Roman"/>
                <w:b/>
                <w:bCs/>
                <w:sz w:val="24"/>
                <w:szCs w:val="24"/>
                <w:shd w:val="clear" w:color="auto" w:fill="FAFAFA"/>
              </w:rPr>
              <w:t>{</w:t>
            </w:r>
            <w:r w:rsidR="007428A7" w:rsidRPr="007428A7">
              <w:rPr>
                <w:rFonts w:ascii="Akhbar MT" w:eastAsia="Times New Roman" w:hAnsi="Akhbar MT" w:cs="Times New Roman"/>
                <w:b/>
                <w:bCs/>
                <w:sz w:val="24"/>
                <w:szCs w:val="24"/>
                <w:shd w:val="clear" w:color="auto" w:fill="FAFAFA"/>
                <w:rtl/>
              </w:rPr>
              <w:t>البقرة:195</w:t>
            </w:r>
            <w:r w:rsidR="007428A7" w:rsidRPr="007428A7">
              <w:rPr>
                <w:rFonts w:ascii="Akhbar MT" w:eastAsia="Times New Roman" w:hAnsi="Akhbar MT" w:cs="Times New Roman"/>
                <w:b/>
                <w:bCs/>
                <w:color w:val="3366FF"/>
                <w:sz w:val="24"/>
                <w:szCs w:val="24"/>
                <w:shd w:val="clear" w:color="auto" w:fill="FAFAFA"/>
              </w:rPr>
              <w:t>}</w:t>
            </w:r>
            <w:r w:rsidR="007428A7" w:rsidRPr="007428A7">
              <w:rPr>
                <w:rFonts w:ascii="Akhbar MT" w:eastAsia="Times New Roman" w:hAnsi="Akhbar MT" w:cs="Times New Roman"/>
                <w:b/>
                <w:bCs/>
                <w:sz w:val="24"/>
                <w:szCs w:val="24"/>
                <w:shd w:val="clear" w:color="auto" w:fill="FAFAFA"/>
                <w:rtl/>
              </w:rPr>
              <w:t xml:space="preserve"> وَأَحْسِنُوا إِنَّ اللَّهَ يُحِبُّ الْمُحْسِنِينَ</w:t>
            </w:r>
            <w:r w:rsidR="007428A7" w:rsidRPr="007428A7">
              <w:rPr>
                <w:rFonts w:ascii="Akhbar MT" w:eastAsia="Times New Roman" w:hAnsi="Akhbar MT" w:cs="Times New Roman"/>
                <w:b/>
                <w:bCs/>
                <w:sz w:val="24"/>
                <w:szCs w:val="24"/>
                <w:shd w:val="clear" w:color="auto" w:fill="FAFAFA"/>
              </w:rPr>
              <w:t>"</w:t>
            </w:r>
            <w:r w:rsidR="007428A7" w:rsidRPr="007428A7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shd w:val="clear" w:color="auto" w:fill="FAFAFA"/>
              </w:rPr>
              <w:t>.</w:t>
            </w:r>
          </w:p>
          <w:p w:rsidR="007428A7" w:rsidRPr="007428A7" w:rsidRDefault="007428A7" w:rsidP="007428A7">
            <w:pPr>
              <w:bidi/>
              <w:spacing w:after="0"/>
              <w:jc w:val="center"/>
              <w:rPr>
                <w:rFonts w:ascii="Calibri" w:hAnsi="Calibri" w:cs="Arial"/>
                <w:b/>
                <w:bCs/>
                <w:lang w:bidi="ar-MA"/>
              </w:rPr>
            </w:pPr>
            <w:proofErr w:type="gramStart"/>
            <w:r w:rsidRPr="007428A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shd w:val="clear" w:color="auto" w:fill="FAFAFA"/>
                <w:rtl/>
              </w:rPr>
              <w:t>وقال</w:t>
            </w:r>
            <w:proofErr w:type="gramEnd"/>
            <w:r w:rsidRPr="007428A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shd w:val="clear" w:color="auto" w:fill="FAFAFA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shd w:val="clear" w:color="auto" w:fill="FAFAFA"/>
                <w:rtl/>
              </w:rPr>
              <w:t xml:space="preserve">أيضا: </w:t>
            </w:r>
            <w:hyperlink r:id="rId39" w:anchor="docu" w:history="1">
              <w:r w:rsidRPr="007428A7">
                <w:rPr>
                  <w:rStyle w:val="Lienhypertexte"/>
                  <w:rFonts w:ascii="Arabic Transparent" w:hAnsi="Arabic Transparent" w:cs="Arabic Transparent"/>
                  <w:b/>
                  <w:bCs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  <w:rtl/>
                </w:rPr>
                <w:t>وما تقدموا لأنفسكم من خير تجدوه عند الله هو خيرا وأعظم أجرا واستغفروا الله إن الله غفور رحيم</w:t>
              </w:r>
              <w:r w:rsidRPr="007428A7">
                <w:rPr>
                  <w:rStyle w:val="apple-converted-space"/>
                  <w:rFonts w:ascii="Arabic Transparent" w:hAnsi="Arabic Transparent" w:cs="Arabic Transparent"/>
                  <w:b/>
                  <w:bCs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 </w:t>
              </w:r>
            </w:hyperlink>
            <w:r>
              <w:rPr>
                <w:rStyle w:val="apple-converted-space"/>
                <w:rFonts w:ascii="Arabic Transparent" w:hAnsi="Arabic Transparent" w:cs="Arabic Transparent"/>
                <w:b/>
                <w:bCs/>
                <w:color w:val="000000"/>
                <w:sz w:val="19"/>
                <w:szCs w:val="19"/>
                <w:shd w:val="clear" w:color="auto" w:fill="FFFFFF"/>
              </w:rPr>
              <w:t> </w:t>
            </w:r>
          </w:p>
          <w:p w:rsidR="003173DC" w:rsidRPr="007428A7" w:rsidRDefault="003173DC" w:rsidP="007428A7">
            <w:pPr>
              <w:bidi/>
              <w:spacing w:after="0"/>
              <w:rPr>
                <w:rFonts w:ascii="Calibri" w:eastAsia="Times New Roman" w:hAnsi="Calibri" w:cs="Arial" w:hint="cs"/>
                <w:b/>
                <w:bCs/>
                <w:rtl/>
                <w:lang w:bidi="ar-MA"/>
              </w:rPr>
            </w:pPr>
          </w:p>
          <w:p w:rsidR="00E04450" w:rsidRPr="008651B3" w:rsidRDefault="00E04450" w:rsidP="009421B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E04450" w:rsidRPr="008651B3" w:rsidTr="009421B8">
        <w:trPr>
          <w:trHeight w:val="1200"/>
        </w:trPr>
        <w:tc>
          <w:tcPr>
            <w:tcW w:w="1130" w:type="dxa"/>
            <w:vAlign w:val="center"/>
          </w:tcPr>
          <w:p w:rsidR="00E04450" w:rsidRPr="008651B3" w:rsidRDefault="00E04450" w:rsidP="009421B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الحفظ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والاستظهار</w:t>
            </w:r>
          </w:p>
        </w:tc>
        <w:tc>
          <w:tcPr>
            <w:tcW w:w="4677" w:type="dxa"/>
          </w:tcPr>
          <w:p w:rsidR="00E04450" w:rsidRDefault="00E04450" w:rsidP="009421B8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يحدد الأستاذ للمتعلمين الآيات التي سيحفظ</w:t>
            </w:r>
            <w:r w:rsidR="00F52498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ون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ها ويستظهر</w:t>
            </w:r>
            <w:r w:rsidR="00F52498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ون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ها وفق أحكام التلاوة</w:t>
            </w:r>
          </w:p>
          <w:p w:rsidR="00E04450" w:rsidRPr="008651B3" w:rsidRDefault="00E04450" w:rsidP="009421B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5" w:type="dxa"/>
          </w:tcPr>
          <w:p w:rsidR="00E04450" w:rsidRDefault="00E04450" w:rsidP="009421B8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الآيات المعنية بالاستظهار:</w:t>
            </w:r>
          </w:p>
          <w:p w:rsidR="00F52498" w:rsidRPr="00041584" w:rsidRDefault="00F52498" w:rsidP="00F52498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proofErr w:type="gramStart"/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سورة</w:t>
            </w:r>
            <w:proofErr w:type="gramEnd"/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المطففين </w:t>
            </w:r>
          </w:p>
          <w:p w:rsidR="00E04450" w:rsidRPr="008651B3" w:rsidRDefault="00F52498" w:rsidP="00F5249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من الآية 22 إل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لآية 36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0D4EE0" w:rsidRDefault="00E04450" w:rsidP="00B53780">
      <w:pPr>
        <w:tabs>
          <w:tab w:val="left" w:pos="7904"/>
        </w:tabs>
        <w:bidi/>
        <w:rPr>
          <w:rtl/>
        </w:rPr>
      </w:pPr>
      <w:r>
        <w:rPr>
          <w:rFonts w:hint="cs"/>
          <w:b/>
          <w:bCs/>
          <w:noProof/>
          <w:sz w:val="28"/>
          <w:szCs w:val="28"/>
          <w:rtl/>
        </w:rPr>
        <w:pict>
          <v:roundrect id="_x0000_s1038" style="position:absolute;left:0;text-align:left;margin-left:.1pt;margin-top:.65pt;width:536.05pt;height:29.95pt;z-index:251666432;mso-position-horizontal-relative:text;mso-position-vertical-relative:text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E04450" w:rsidRPr="00E04450" w:rsidRDefault="00E04450" w:rsidP="00E04450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الث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اني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xbxContent>
            </v:textbox>
          </v:roundrect>
        </w:pict>
      </w:r>
    </w:p>
    <w:p w:rsidR="000C4A65" w:rsidRDefault="000C4A65" w:rsidP="000C4A65">
      <w:pPr>
        <w:tabs>
          <w:tab w:val="left" w:pos="7904"/>
        </w:tabs>
        <w:bidi/>
        <w:rPr>
          <w:rtl/>
        </w:rPr>
      </w:pPr>
    </w:p>
    <w:p w:rsidR="000C4A65" w:rsidRPr="00BA75A4" w:rsidRDefault="000C4A65" w:rsidP="000C4A65">
      <w:pPr>
        <w:tabs>
          <w:tab w:val="left" w:pos="7904"/>
        </w:tabs>
        <w:bidi/>
      </w:pPr>
    </w:p>
    <w:sectPr w:rsidR="000C4A65" w:rsidRPr="00BA75A4" w:rsidSect="0032753F">
      <w:footerReference w:type="default" r:id="rId40"/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808" w:rsidRDefault="00424808" w:rsidP="000C4A65">
      <w:pPr>
        <w:spacing w:after="0" w:line="240" w:lineRule="auto"/>
      </w:pPr>
      <w:r>
        <w:separator/>
      </w:r>
    </w:p>
  </w:endnote>
  <w:endnote w:type="continuationSeparator" w:id="1">
    <w:p w:rsidR="00424808" w:rsidRDefault="00424808" w:rsidP="000C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9647"/>
      <w:docPartObj>
        <w:docPartGallery w:val="Page Numbers (Bottom of Page)"/>
        <w:docPartUnique/>
      </w:docPartObj>
    </w:sdtPr>
    <w:sdtContent>
      <w:p w:rsidR="000C4A65" w:rsidRDefault="00185B2E">
        <w:pPr>
          <w:pStyle w:val="Pieddepage"/>
        </w:pPr>
        <w:r w:rsidRPr="00185B2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8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82">
                <w:txbxContent>
                  <w:p w:rsidR="007D4115" w:rsidRDefault="00185B2E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F52498" w:rsidRPr="00F52498">
                        <w:rPr>
                          <w:noProof/>
                          <w:color w:val="4F81BD" w:themeColor="accent1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808" w:rsidRDefault="00424808" w:rsidP="000C4A65">
      <w:pPr>
        <w:spacing w:after="0" w:line="240" w:lineRule="auto"/>
      </w:pPr>
      <w:r>
        <w:separator/>
      </w:r>
    </w:p>
  </w:footnote>
  <w:footnote w:type="continuationSeparator" w:id="1">
    <w:p w:rsidR="00424808" w:rsidRDefault="00424808" w:rsidP="000C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107B"/>
    <w:multiLevelType w:val="hybridMultilevel"/>
    <w:tmpl w:val="B53891EA"/>
    <w:lvl w:ilvl="0" w:tplc="FC3C15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B4282"/>
    <w:multiLevelType w:val="hybridMultilevel"/>
    <w:tmpl w:val="4F38A080"/>
    <w:lvl w:ilvl="0" w:tplc="DADC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A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BEE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0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48D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88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2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6E5105A"/>
    <w:multiLevelType w:val="hybridMultilevel"/>
    <w:tmpl w:val="23B891AA"/>
    <w:lvl w:ilvl="0" w:tplc="A0A698A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19F8BA5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FCE23754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0AC0C0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1B446C64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A316F47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27AEB3EA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B4B63E5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E266E8D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3">
    <w:nsid w:val="678528D4"/>
    <w:multiLevelType w:val="hybridMultilevel"/>
    <w:tmpl w:val="532ACC12"/>
    <w:lvl w:ilvl="0" w:tplc="80F837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1776D4"/>
    <w:multiLevelType w:val="hybridMultilevel"/>
    <w:tmpl w:val="C622832A"/>
    <w:lvl w:ilvl="0" w:tplc="B7583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05BC4"/>
    <w:multiLevelType w:val="hybridMultilevel"/>
    <w:tmpl w:val="D7E4F398"/>
    <w:lvl w:ilvl="0" w:tplc="FD44CF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8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A3C"/>
    <w:rsid w:val="0000270F"/>
    <w:rsid w:val="00041584"/>
    <w:rsid w:val="000C4A65"/>
    <w:rsid w:val="000D4EE0"/>
    <w:rsid w:val="00127A0B"/>
    <w:rsid w:val="00185B2E"/>
    <w:rsid w:val="001B76F4"/>
    <w:rsid w:val="003173DC"/>
    <w:rsid w:val="0032753F"/>
    <w:rsid w:val="003E39CD"/>
    <w:rsid w:val="00424808"/>
    <w:rsid w:val="0043760A"/>
    <w:rsid w:val="0047103A"/>
    <w:rsid w:val="0063123B"/>
    <w:rsid w:val="0067084C"/>
    <w:rsid w:val="00686A63"/>
    <w:rsid w:val="006A5F0E"/>
    <w:rsid w:val="006B055E"/>
    <w:rsid w:val="007428A7"/>
    <w:rsid w:val="00796916"/>
    <w:rsid w:val="007D4115"/>
    <w:rsid w:val="00856A3C"/>
    <w:rsid w:val="00AE4F83"/>
    <w:rsid w:val="00B007E7"/>
    <w:rsid w:val="00B43F49"/>
    <w:rsid w:val="00B53780"/>
    <w:rsid w:val="00BA75A4"/>
    <w:rsid w:val="00BE74BA"/>
    <w:rsid w:val="00CC2744"/>
    <w:rsid w:val="00D14C61"/>
    <w:rsid w:val="00E04450"/>
    <w:rsid w:val="00E124F9"/>
    <w:rsid w:val="00E14F51"/>
    <w:rsid w:val="00F40C1E"/>
    <w:rsid w:val="00F52498"/>
    <w:rsid w:val="00FD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C2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AE4F83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pple-converted-space">
    <w:name w:val="apple-converted-space"/>
    <w:basedOn w:val="Policepardfaut"/>
    <w:rsid w:val="00BA75A4"/>
  </w:style>
  <w:style w:type="paragraph" w:styleId="En-tte">
    <w:name w:val="header"/>
    <w:basedOn w:val="Normal"/>
    <w:link w:val="En-tteCar"/>
    <w:uiPriority w:val="99"/>
    <w:semiHidden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C4A65"/>
  </w:style>
  <w:style w:type="paragraph" w:styleId="Pieddepage">
    <w:name w:val="footer"/>
    <w:basedOn w:val="Normal"/>
    <w:link w:val="PieddepageCar"/>
    <w:uiPriority w:val="99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65"/>
  </w:style>
  <w:style w:type="character" w:customStyle="1" w:styleId="number">
    <w:name w:val="number"/>
    <w:basedOn w:val="Policepardfaut"/>
    <w:rsid w:val="00E124F9"/>
  </w:style>
  <w:style w:type="character" w:styleId="Lienhypertexte">
    <w:name w:val="Hyperlink"/>
    <w:basedOn w:val="Policepardfaut"/>
    <w:uiPriority w:val="99"/>
    <w:semiHidden/>
    <w:unhideWhenUsed/>
    <w:rsid w:val="003173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9" Type="http://schemas.openxmlformats.org/officeDocument/2006/relationships/hyperlink" Target="http://library.islamweb.net/newlibrary/display_book.php?idfrom=5115&amp;idto=5115&amp;bk_no=132&amp;ID=2779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34" Type="http://schemas.openxmlformats.org/officeDocument/2006/relationships/diagramQuickStyle" Target="diagrams/quickStyle7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33" Type="http://schemas.openxmlformats.org/officeDocument/2006/relationships/diagramLayout" Target="diagrams/layout7.xml"/><Relationship Id="rId38" Type="http://schemas.openxmlformats.org/officeDocument/2006/relationships/hyperlink" Target="http://library.islamweb.net/newlibrary/display_book.php?idfrom=131&amp;idto=133&amp;bk_no=51&amp;ID=126" TargetMode="Externa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diagramLayout" Target="diagrams/layout6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32" Type="http://schemas.openxmlformats.org/officeDocument/2006/relationships/diagramData" Target="diagrams/data7.xml"/><Relationship Id="rId37" Type="http://schemas.openxmlformats.org/officeDocument/2006/relationships/hyperlink" Target="http://www.quran-for-all.com/sora-83.html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diagramData" Target="diagrams/data6.xml"/><Relationship Id="rId36" Type="http://schemas.openxmlformats.org/officeDocument/2006/relationships/hyperlink" Target="http://www.quran-for-all.com/sora-83.html" TargetMode="Externa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31" Type="http://schemas.openxmlformats.org/officeDocument/2006/relationships/diagramColors" Target="diagrams/colors6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Relationship Id="rId30" Type="http://schemas.openxmlformats.org/officeDocument/2006/relationships/diagramQuickStyle" Target="diagrams/quickStyle6.xml"/><Relationship Id="rId35" Type="http://schemas.openxmlformats.org/officeDocument/2006/relationships/diagramColors" Target="diagrams/colors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8AA582-BB34-48E0-81A8-969420C0CF92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6D41E2D8-19B6-45B9-8DD6-DD88C712BBAD}">
      <dgm:prSet phldrT="[Texte]" custT="1"/>
      <dgm:spPr>
        <a:solidFill>
          <a:srgbClr val="92D050">
            <a:alpha val="50000"/>
          </a:srgbClr>
        </a:solidFill>
      </dgm:spPr>
      <dgm:t>
        <a:bodyPr/>
        <a:lstStyle/>
        <a:p>
          <a:r>
            <a:rPr lang="ar-MA" sz="1600" b="1"/>
            <a:t>المدخـــــــل</a:t>
          </a:r>
          <a:endParaRPr lang="fr-FR" sz="1600" b="1"/>
        </a:p>
      </dgm:t>
    </dgm:pt>
    <dgm:pt modelId="{2D6EE74E-C4D3-4E6F-8E7D-3345BD982C6D}" type="parTrans" cxnId="{D6570EA2-A95E-44CF-9FE1-860B23721D04}">
      <dgm:prSet/>
      <dgm:spPr/>
      <dgm:t>
        <a:bodyPr/>
        <a:lstStyle/>
        <a:p>
          <a:endParaRPr lang="fr-FR"/>
        </a:p>
      </dgm:t>
    </dgm:pt>
    <dgm:pt modelId="{490FD0AD-F366-4ED7-898C-6B838EBE0DAD}" type="sibTrans" cxnId="{D6570EA2-A95E-44CF-9FE1-860B23721D04}">
      <dgm:prSet/>
      <dgm:spPr/>
      <dgm:t>
        <a:bodyPr/>
        <a:lstStyle/>
        <a:p>
          <a:endParaRPr lang="fr-FR"/>
        </a:p>
      </dgm:t>
    </dgm:pt>
    <dgm:pt modelId="{29248176-2307-48E1-90F3-C4BA5A842528}" type="pres">
      <dgm:prSet presAssocID="{A48AA582-BB34-48E0-81A8-969420C0CF92}" presName="compositeShape" presStyleCnt="0">
        <dgm:presLayoutVars>
          <dgm:chMax val="7"/>
          <dgm:dir/>
          <dgm:resizeHandles val="exact"/>
        </dgm:presLayoutVars>
      </dgm:prSet>
      <dgm:spPr/>
    </dgm:pt>
    <dgm:pt modelId="{75F90A0C-98D3-48FD-A646-6D2D806CE867}" type="pres">
      <dgm:prSet presAssocID="{6D41E2D8-19B6-45B9-8DD6-DD88C712BBAD}" presName="circ1TxSh" presStyleLbl="vennNode1" presStyleIdx="0" presStyleCnt="1" custScaleX="214035" custLinFactNeighborX="-54386" custLinFactNeighborY="-1754"/>
      <dgm:spPr/>
      <dgm:t>
        <a:bodyPr/>
        <a:lstStyle/>
        <a:p>
          <a:endParaRPr lang="fr-FR"/>
        </a:p>
      </dgm:t>
    </dgm:pt>
  </dgm:ptLst>
  <dgm:cxnLst>
    <dgm:cxn modelId="{C6B773D7-F83A-4D8D-8C0B-7FABE048A8DF}" type="presOf" srcId="{6D41E2D8-19B6-45B9-8DD6-DD88C712BBAD}" destId="{75F90A0C-98D3-48FD-A646-6D2D806CE867}" srcOrd="0" destOrd="0" presId="urn:microsoft.com/office/officeart/2005/8/layout/venn1"/>
    <dgm:cxn modelId="{D6570EA2-A95E-44CF-9FE1-860B23721D04}" srcId="{A48AA582-BB34-48E0-81A8-969420C0CF92}" destId="{6D41E2D8-19B6-45B9-8DD6-DD88C712BBAD}" srcOrd="0" destOrd="0" parTransId="{2D6EE74E-C4D3-4E6F-8E7D-3345BD982C6D}" sibTransId="{490FD0AD-F366-4ED7-898C-6B838EBE0DAD}"/>
    <dgm:cxn modelId="{686A677D-69C6-499C-9E60-B86480359D83}" type="presOf" srcId="{A48AA582-BB34-48E0-81A8-969420C0CF92}" destId="{29248176-2307-48E1-90F3-C4BA5A842528}" srcOrd="0" destOrd="0" presId="urn:microsoft.com/office/officeart/2005/8/layout/venn1"/>
    <dgm:cxn modelId="{80C28869-A853-46A9-85D1-86648F605AA1}" type="presParOf" srcId="{29248176-2307-48E1-90F3-C4BA5A842528}" destId="{75F90A0C-98D3-48FD-A646-6D2D806CE867}" srcOrd="0" destOrd="0" presId="urn:microsoft.com/office/officeart/2005/8/layout/ven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AA4E71-5532-4087-B4D9-37C69CB84390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16BB8A1-4662-45A1-AFB6-5B14EA2E4333}">
      <dgm:prSet phldrT="[Texte]" custT="1"/>
      <dgm:spPr>
        <a:solidFill>
          <a:srgbClr val="00B0F0">
            <a:alpha val="50000"/>
          </a:srgbClr>
        </a:solidFill>
      </dgm:spPr>
      <dgm:t>
        <a:bodyPr/>
        <a:lstStyle/>
        <a:p>
          <a:r>
            <a:rPr lang="ar-MA" sz="1200" b="1"/>
            <a:t>المستوى</a:t>
          </a:r>
        </a:p>
        <a:p>
          <a:r>
            <a:rPr lang="ar-MA" sz="1200" b="1"/>
            <a:t>الخامس</a:t>
          </a:r>
          <a:endParaRPr lang="fr-FR" sz="1200" b="1"/>
        </a:p>
      </dgm:t>
    </dgm:pt>
    <dgm:pt modelId="{7E51C944-4013-4DD0-9855-9975392A3216}" type="parTrans" cxnId="{EC7636AA-FBC3-4EF1-A8C2-E38410E5009F}">
      <dgm:prSet/>
      <dgm:spPr/>
      <dgm:t>
        <a:bodyPr/>
        <a:lstStyle/>
        <a:p>
          <a:endParaRPr lang="fr-FR"/>
        </a:p>
      </dgm:t>
    </dgm:pt>
    <dgm:pt modelId="{CDD9EDC2-70C7-48C6-BDF0-45276CD77DD1}" type="sibTrans" cxnId="{EC7636AA-FBC3-4EF1-A8C2-E38410E5009F}">
      <dgm:prSet/>
      <dgm:spPr/>
      <dgm:t>
        <a:bodyPr/>
        <a:lstStyle/>
        <a:p>
          <a:endParaRPr lang="fr-FR"/>
        </a:p>
      </dgm:t>
    </dgm:pt>
    <dgm:pt modelId="{9B4210EE-239C-4139-989F-8206FFD2F061}" type="pres">
      <dgm:prSet presAssocID="{88AA4E71-5532-4087-B4D9-37C69CB84390}" presName="compositeShape" presStyleCnt="0">
        <dgm:presLayoutVars>
          <dgm:chMax val="7"/>
          <dgm:dir/>
          <dgm:resizeHandles val="exact"/>
        </dgm:presLayoutVars>
      </dgm:prSet>
      <dgm:spPr/>
    </dgm:pt>
    <dgm:pt modelId="{49CC5562-C060-45FE-BDDE-F817697D6A68}" type="pres">
      <dgm:prSet presAssocID="{A16BB8A1-4662-45A1-AFB6-5B14EA2E4333}" presName="circ1TxSh" presStyleLbl="vennNode1" presStyleIdx="0" presStyleCnt="1" custLinFactNeighborX="-14936"/>
      <dgm:spPr/>
      <dgm:t>
        <a:bodyPr/>
        <a:lstStyle/>
        <a:p>
          <a:endParaRPr lang="fr-FR"/>
        </a:p>
      </dgm:t>
    </dgm:pt>
  </dgm:ptLst>
  <dgm:cxnLst>
    <dgm:cxn modelId="{62FACB66-9F60-4622-AAEA-3F596EB3AE71}" type="presOf" srcId="{A16BB8A1-4662-45A1-AFB6-5B14EA2E4333}" destId="{49CC5562-C060-45FE-BDDE-F817697D6A68}" srcOrd="0" destOrd="0" presId="urn:microsoft.com/office/officeart/2005/8/layout/venn1"/>
    <dgm:cxn modelId="{EC7636AA-FBC3-4EF1-A8C2-E38410E5009F}" srcId="{88AA4E71-5532-4087-B4D9-37C69CB84390}" destId="{A16BB8A1-4662-45A1-AFB6-5B14EA2E4333}" srcOrd="0" destOrd="0" parTransId="{7E51C944-4013-4DD0-9855-9975392A3216}" sibTransId="{CDD9EDC2-70C7-48C6-BDF0-45276CD77DD1}"/>
    <dgm:cxn modelId="{A4EBD0D4-C301-4C78-94C6-F799D1592334}" type="presOf" srcId="{88AA4E71-5532-4087-B4D9-37C69CB84390}" destId="{9B4210EE-239C-4139-989F-8206FFD2F061}" srcOrd="0" destOrd="0" presId="urn:microsoft.com/office/officeart/2005/8/layout/venn1"/>
    <dgm:cxn modelId="{81F165F9-E0BC-4313-8F5A-D1B8E05BDFDC}" type="presParOf" srcId="{9B4210EE-239C-4139-989F-8206FFD2F061}" destId="{49CC5562-C060-45FE-BDDE-F817697D6A68}" srcOrd="0" destOrd="0" presId="urn:microsoft.com/office/officeart/2005/8/layout/ven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5773A6-B141-4431-836B-EFCC6F732DD8}" type="doc">
      <dgm:prSet loTypeId="urn:microsoft.com/office/officeart/2005/8/layout/gear1" loCatId="process" qsTypeId="urn:microsoft.com/office/officeart/2005/8/quickstyle/simple3" qsCatId="simple" csTypeId="urn:microsoft.com/office/officeart/2005/8/colors/accent1_2" csCatId="accent1" phldr="1"/>
      <dgm:spPr/>
    </dgm:pt>
    <dgm:pt modelId="{33638C2A-FB5C-4DC6-BF7A-0C6F6B5AF9F4}">
      <dgm:prSet phldrT="[Texte]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/>
            <a:t>التزكية</a:t>
          </a:r>
          <a:endParaRPr lang="fr-FR"/>
        </a:p>
      </dgm:t>
    </dgm:pt>
    <dgm:pt modelId="{C1F0FD38-5FE1-44E2-8C7A-8690F37C50A3}" type="sibTrans" cxnId="{5FE30DA1-1A22-45A8-B9A6-5C6F1F1B1C2E}">
      <dgm:prSet/>
      <dgm:spPr/>
      <dgm:t>
        <a:bodyPr/>
        <a:lstStyle/>
        <a:p>
          <a:endParaRPr lang="fr-FR"/>
        </a:p>
      </dgm:t>
    </dgm:pt>
    <dgm:pt modelId="{B99D33CC-25B0-4DF8-BC83-0D4A90F25D6D}" type="parTrans" cxnId="{5FE30DA1-1A22-45A8-B9A6-5C6F1F1B1C2E}">
      <dgm:prSet/>
      <dgm:spPr/>
      <dgm:t>
        <a:bodyPr/>
        <a:lstStyle/>
        <a:p>
          <a:endParaRPr lang="fr-FR"/>
        </a:p>
      </dgm:t>
    </dgm:pt>
    <dgm:pt modelId="{D6747C83-1DC7-4F3E-AE48-3673089D1B05}" type="pres">
      <dgm:prSet presAssocID="{5D5773A6-B141-4431-836B-EFCC6F732DD8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A286E71E-9DC9-4304-84D7-5A7EE8EA314A}" type="pres">
      <dgm:prSet presAssocID="{33638C2A-FB5C-4DC6-BF7A-0C6F6B5AF9F4}" presName="gear1" presStyleLbl="node1" presStyleIdx="0" presStyleCnt="1" custScaleX="430339" custScaleY="181818" custLinFactX="36095" custLinFactNeighborX="100000" custLinFactNeighborY="6455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25E2B79-6A8E-45D9-84E7-CC75687974B2}" type="pres">
      <dgm:prSet presAssocID="{33638C2A-FB5C-4DC6-BF7A-0C6F6B5AF9F4}" presName="gear1srcNode" presStyleLbl="node1" presStyleIdx="0" presStyleCnt="1"/>
      <dgm:spPr/>
      <dgm:t>
        <a:bodyPr/>
        <a:lstStyle/>
        <a:p>
          <a:endParaRPr lang="fr-FR"/>
        </a:p>
      </dgm:t>
    </dgm:pt>
    <dgm:pt modelId="{61AB1D97-95FA-4B8E-86F6-48EE6DD6B803}" type="pres">
      <dgm:prSet presAssocID="{33638C2A-FB5C-4DC6-BF7A-0C6F6B5AF9F4}" presName="gear1dstNode" presStyleLbl="node1" presStyleIdx="0" presStyleCnt="1"/>
      <dgm:spPr/>
      <dgm:t>
        <a:bodyPr/>
        <a:lstStyle/>
        <a:p>
          <a:endParaRPr lang="fr-FR"/>
        </a:p>
      </dgm:t>
    </dgm:pt>
    <dgm:pt modelId="{CEC2D5D0-13CB-476F-987C-0BD5C397676B}" type="pres">
      <dgm:prSet presAssocID="{C1F0FD38-5FE1-44E2-8C7A-8690F37C50A3}" presName="connector1" presStyleLbl="sibTrans2D1" presStyleIdx="0" presStyleCnt="1" custScaleX="38486" custLinFactX="-55692" custLinFactNeighborX="-100000" custLinFactNeighborY="13995"/>
      <dgm:spPr/>
      <dgm:t>
        <a:bodyPr/>
        <a:lstStyle/>
        <a:p>
          <a:endParaRPr lang="fr-FR"/>
        </a:p>
      </dgm:t>
    </dgm:pt>
  </dgm:ptLst>
  <dgm:cxnLst>
    <dgm:cxn modelId="{5FE30DA1-1A22-45A8-B9A6-5C6F1F1B1C2E}" srcId="{5D5773A6-B141-4431-836B-EFCC6F732DD8}" destId="{33638C2A-FB5C-4DC6-BF7A-0C6F6B5AF9F4}" srcOrd="0" destOrd="0" parTransId="{B99D33CC-25B0-4DF8-BC83-0D4A90F25D6D}" sibTransId="{C1F0FD38-5FE1-44E2-8C7A-8690F37C50A3}"/>
    <dgm:cxn modelId="{1266330E-B22A-4350-B925-7A879F2F626C}" type="presOf" srcId="{33638C2A-FB5C-4DC6-BF7A-0C6F6B5AF9F4}" destId="{D25E2B79-6A8E-45D9-84E7-CC75687974B2}" srcOrd="1" destOrd="0" presId="urn:microsoft.com/office/officeart/2005/8/layout/gear1"/>
    <dgm:cxn modelId="{201C4EF8-A7D7-4CAB-801A-46B8D523F6F3}" type="presOf" srcId="{33638C2A-FB5C-4DC6-BF7A-0C6F6B5AF9F4}" destId="{61AB1D97-95FA-4B8E-86F6-48EE6DD6B803}" srcOrd="2" destOrd="0" presId="urn:microsoft.com/office/officeart/2005/8/layout/gear1"/>
    <dgm:cxn modelId="{DC2DF3B9-0B59-4E0A-89DF-6B6341DBBDD5}" type="presOf" srcId="{33638C2A-FB5C-4DC6-BF7A-0C6F6B5AF9F4}" destId="{A286E71E-9DC9-4304-84D7-5A7EE8EA314A}" srcOrd="0" destOrd="0" presId="urn:microsoft.com/office/officeart/2005/8/layout/gear1"/>
    <dgm:cxn modelId="{7373BFE1-A6D7-4BFE-A45C-4231B005B23A}" type="presOf" srcId="{C1F0FD38-5FE1-44E2-8C7A-8690F37C50A3}" destId="{CEC2D5D0-13CB-476F-987C-0BD5C397676B}" srcOrd="0" destOrd="0" presId="urn:microsoft.com/office/officeart/2005/8/layout/gear1"/>
    <dgm:cxn modelId="{79B3E21B-381C-46DE-A953-9DE459790F20}" type="presOf" srcId="{5D5773A6-B141-4431-836B-EFCC6F732DD8}" destId="{D6747C83-1DC7-4F3E-AE48-3673089D1B05}" srcOrd="0" destOrd="0" presId="urn:microsoft.com/office/officeart/2005/8/layout/gear1"/>
    <dgm:cxn modelId="{655B9E97-BB11-48F2-AA0F-A911BD3843AC}" type="presParOf" srcId="{D6747C83-1DC7-4F3E-AE48-3673089D1B05}" destId="{A286E71E-9DC9-4304-84D7-5A7EE8EA314A}" srcOrd="0" destOrd="0" presId="urn:microsoft.com/office/officeart/2005/8/layout/gear1"/>
    <dgm:cxn modelId="{0A642F82-676B-4BDA-8870-4D75DE1D01A0}" type="presParOf" srcId="{D6747C83-1DC7-4F3E-AE48-3673089D1B05}" destId="{D25E2B79-6A8E-45D9-84E7-CC75687974B2}" srcOrd="1" destOrd="0" presId="urn:microsoft.com/office/officeart/2005/8/layout/gear1"/>
    <dgm:cxn modelId="{B4A9A958-2A26-42CA-9CCD-E6D0A7C03C5F}" type="presParOf" srcId="{D6747C83-1DC7-4F3E-AE48-3673089D1B05}" destId="{61AB1D97-95FA-4B8E-86F6-48EE6DD6B803}" srcOrd="2" destOrd="0" presId="urn:microsoft.com/office/officeart/2005/8/layout/gear1"/>
    <dgm:cxn modelId="{4204FD22-D1F8-4B88-B630-924BE0C092BF}" type="presParOf" srcId="{D6747C83-1DC7-4F3E-AE48-3673089D1B05}" destId="{CEC2D5D0-13CB-476F-987C-0BD5C397676B}" srcOrd="3" destOrd="0" presId="urn:microsoft.com/office/officeart/2005/8/layout/gear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99E1B3-701C-4B27-BCBD-4C7AC409DDB9}" type="doc">
      <dgm:prSet loTypeId="urn:microsoft.com/office/officeart/2005/8/layout/equation2" loCatId="process" qsTypeId="urn:microsoft.com/office/officeart/2005/8/quickstyle/simple3" qsCatId="simple" csTypeId="urn:microsoft.com/office/officeart/2005/8/colors/accent1_2" csCatId="accent1" phldr="1"/>
      <dgm:spPr/>
    </dgm:pt>
    <dgm:pt modelId="{C3E720D7-6748-49C3-9844-D79E05FFC2F5}">
      <dgm:prSet phldrT="[Texte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ar-MA" sz="1600" b="1"/>
            <a:t>القرآن الكريم</a:t>
          </a:r>
          <a:endParaRPr lang="fr-FR" sz="1600" b="1"/>
        </a:p>
      </dgm:t>
    </dgm:pt>
    <dgm:pt modelId="{06FC4504-B434-4C35-85F5-3BDE952C0A8C}" type="parTrans" cxnId="{CE7D6343-5E2B-4769-A37F-86E8EDB6F3FF}">
      <dgm:prSet/>
      <dgm:spPr/>
      <dgm:t>
        <a:bodyPr/>
        <a:lstStyle/>
        <a:p>
          <a:endParaRPr lang="fr-FR"/>
        </a:p>
      </dgm:t>
    </dgm:pt>
    <dgm:pt modelId="{FC311C86-12B3-4337-ADF7-C5C1546DAA07}" type="sibTrans" cxnId="{CE7D6343-5E2B-4769-A37F-86E8EDB6F3FF}">
      <dgm:prSet/>
      <dgm:spPr/>
      <dgm:t>
        <a:bodyPr/>
        <a:lstStyle/>
        <a:p>
          <a:endParaRPr lang="fr-FR"/>
        </a:p>
      </dgm:t>
    </dgm:pt>
    <dgm:pt modelId="{EB9CA064-02C1-4317-B3E6-15EAE43F8543}" type="pres">
      <dgm:prSet presAssocID="{DF99E1B3-701C-4B27-BCBD-4C7AC409DDB9}" presName="Name0" presStyleCnt="0">
        <dgm:presLayoutVars>
          <dgm:dir/>
          <dgm:resizeHandles val="exact"/>
        </dgm:presLayoutVars>
      </dgm:prSet>
      <dgm:spPr/>
    </dgm:pt>
    <dgm:pt modelId="{2989F6E4-9AEB-49FD-9B08-CF8C7E0C26F1}" type="pres">
      <dgm:prSet presAssocID="{DF99E1B3-701C-4B27-BCBD-4C7AC409DDB9}" presName="vNodes" presStyleCnt="0"/>
      <dgm:spPr/>
    </dgm:pt>
    <dgm:pt modelId="{9F289033-64DA-4F9F-92D3-7021BD13F68B}" type="pres">
      <dgm:prSet presAssocID="{DF99E1B3-701C-4B27-BCBD-4C7AC409DDB9}" presName="lastNode" presStyleLbl="node1" presStyleIdx="0" presStyleCnt="1" custScaleX="214900" custLinFactX="-75869" custLinFactNeighborX="-100000" custLinFactNeighborY="6582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CE7D6343-5E2B-4769-A37F-86E8EDB6F3FF}" srcId="{DF99E1B3-701C-4B27-BCBD-4C7AC409DDB9}" destId="{C3E720D7-6748-49C3-9844-D79E05FFC2F5}" srcOrd="0" destOrd="0" parTransId="{06FC4504-B434-4C35-85F5-3BDE952C0A8C}" sibTransId="{FC311C86-12B3-4337-ADF7-C5C1546DAA07}"/>
    <dgm:cxn modelId="{95E580F8-CCAA-49F2-9A6A-38EB35FE7821}" type="presOf" srcId="{DF99E1B3-701C-4B27-BCBD-4C7AC409DDB9}" destId="{EB9CA064-02C1-4317-B3E6-15EAE43F8543}" srcOrd="0" destOrd="0" presId="urn:microsoft.com/office/officeart/2005/8/layout/equation2"/>
    <dgm:cxn modelId="{48EB68CB-4873-41EF-9A26-20C098F26808}" type="presOf" srcId="{C3E720D7-6748-49C3-9844-D79E05FFC2F5}" destId="{9F289033-64DA-4F9F-92D3-7021BD13F68B}" srcOrd="0" destOrd="0" presId="urn:microsoft.com/office/officeart/2005/8/layout/equation2"/>
    <dgm:cxn modelId="{B3616DC1-84E3-49E5-AC6B-87DAE2281194}" type="presParOf" srcId="{EB9CA064-02C1-4317-B3E6-15EAE43F8543}" destId="{2989F6E4-9AEB-49FD-9B08-CF8C7E0C26F1}" srcOrd="0" destOrd="0" presId="urn:microsoft.com/office/officeart/2005/8/layout/equation2"/>
    <dgm:cxn modelId="{773385B1-CD67-4196-A881-DC4EFDD940D0}" type="presParOf" srcId="{EB9CA064-02C1-4317-B3E6-15EAE43F8543}" destId="{9F289033-64DA-4F9F-92D3-7021BD13F68B}" srcOrd="1" destOrd="0" presId="urn:microsoft.com/office/officeart/2005/8/layout/equation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322CD2-4AE7-4887-B60D-CF3F6F8DFE2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7C0902CD-66E3-488B-96C8-DD89D5649672}">
      <dgm:prSet phldrT="[Texte]" custT="1"/>
      <dgm:spPr/>
      <dgm:t>
        <a:bodyPr/>
        <a:lstStyle/>
        <a:p>
          <a:pPr rtl="1"/>
          <a:r>
            <a:rPr lang="ar-MA" sz="1200" b="1"/>
            <a:t>الجذاذة رقم: </a:t>
          </a:r>
          <a:endParaRPr lang="fr-FR" sz="1200" b="1"/>
        </a:p>
      </dgm:t>
    </dgm:pt>
    <dgm:pt modelId="{90CBC4F5-7E28-48CD-A00A-C583B29DD5D4}" type="parTrans" cxnId="{543A1C51-20DA-442C-BB3F-57C56E894546}">
      <dgm:prSet/>
      <dgm:spPr/>
      <dgm:t>
        <a:bodyPr/>
        <a:lstStyle/>
        <a:p>
          <a:endParaRPr lang="fr-FR"/>
        </a:p>
      </dgm:t>
    </dgm:pt>
    <dgm:pt modelId="{CDDB70CB-0DAC-4036-AA03-98E7822E8001}" type="sibTrans" cxnId="{543A1C51-20DA-442C-BB3F-57C56E894546}">
      <dgm:prSet/>
      <dgm:spPr/>
      <dgm:t>
        <a:bodyPr/>
        <a:lstStyle/>
        <a:p>
          <a:endParaRPr lang="fr-FR"/>
        </a:p>
      </dgm:t>
    </dgm:pt>
    <dgm:pt modelId="{9B5B0374-25F0-4170-B91B-E861503A52FF}" type="pres">
      <dgm:prSet presAssocID="{D8322CD2-4AE7-4887-B60D-CF3F6F8DFE23}" presName="compositeShape" presStyleCnt="0">
        <dgm:presLayoutVars>
          <dgm:chMax val="7"/>
          <dgm:dir/>
          <dgm:resizeHandles val="exact"/>
        </dgm:presLayoutVars>
      </dgm:prSet>
      <dgm:spPr/>
    </dgm:pt>
    <dgm:pt modelId="{AB82382A-8B2E-4EA5-9CF0-C20A6E8AC3DA}" type="pres">
      <dgm:prSet presAssocID="{7C0902CD-66E3-488B-96C8-DD89D5649672}" presName="circ1TxSh" presStyleLbl="vennNode1" presStyleIdx="0" presStyleCnt="1" custLinFactX="-200000" custLinFactY="-6154" custLinFactNeighborX="-226596" custLinFactNeighborY="-100000"/>
      <dgm:spPr/>
      <dgm:t>
        <a:bodyPr/>
        <a:lstStyle/>
        <a:p>
          <a:endParaRPr lang="fr-FR"/>
        </a:p>
      </dgm:t>
    </dgm:pt>
  </dgm:ptLst>
  <dgm:cxnLst>
    <dgm:cxn modelId="{1D95FFE4-E082-4676-89A1-833689AC9E36}" type="presOf" srcId="{D8322CD2-4AE7-4887-B60D-CF3F6F8DFE23}" destId="{9B5B0374-25F0-4170-B91B-E861503A52FF}" srcOrd="0" destOrd="0" presId="urn:microsoft.com/office/officeart/2005/8/layout/venn1"/>
    <dgm:cxn modelId="{543A1C51-20DA-442C-BB3F-57C56E894546}" srcId="{D8322CD2-4AE7-4887-B60D-CF3F6F8DFE23}" destId="{7C0902CD-66E3-488B-96C8-DD89D5649672}" srcOrd="0" destOrd="0" parTransId="{90CBC4F5-7E28-48CD-A00A-C583B29DD5D4}" sibTransId="{CDDB70CB-0DAC-4036-AA03-98E7822E8001}"/>
    <dgm:cxn modelId="{A574A138-EBAF-4326-9339-8E0532FAF535}" type="presOf" srcId="{7C0902CD-66E3-488B-96C8-DD89D5649672}" destId="{AB82382A-8B2E-4EA5-9CF0-C20A6E8AC3DA}" srcOrd="0" destOrd="0" presId="urn:microsoft.com/office/officeart/2005/8/layout/venn1"/>
    <dgm:cxn modelId="{549791EC-20BA-4BC3-905C-CC1A3A98EFF7}" type="presParOf" srcId="{9B5B0374-25F0-4170-B91B-E861503A52FF}" destId="{AB82382A-8B2E-4EA5-9CF0-C20A6E8AC3DA}" srcOrd="0" destOrd="0" presId="urn:microsoft.com/office/officeart/2005/8/layout/venn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359E629-EB08-4BA2-8E80-95ECC76014A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DFC068D-5868-48AD-9240-17D53E40D189}">
      <dgm:prSet phldrT="[Texte]" custT="1"/>
      <dgm:spPr/>
      <dgm:t>
        <a:bodyPr/>
        <a:lstStyle/>
        <a:p>
          <a:r>
            <a:rPr lang="ar-MA" sz="1100" b="1"/>
            <a:t>المرجع:الممتاز في التربية الإسلامية</a:t>
          </a:r>
          <a:endParaRPr lang="fr-FR" sz="1100"/>
        </a:p>
      </dgm:t>
    </dgm:pt>
    <dgm:pt modelId="{8AC02375-4419-4F6F-9885-4D9F8B472857}" type="parTrans" cxnId="{1D2F4534-4F4A-47A7-9811-2F0336977716}">
      <dgm:prSet/>
      <dgm:spPr/>
      <dgm:t>
        <a:bodyPr/>
        <a:lstStyle/>
        <a:p>
          <a:endParaRPr lang="fr-FR"/>
        </a:p>
      </dgm:t>
    </dgm:pt>
    <dgm:pt modelId="{D619A71E-E03A-4A9E-90FC-77EB66390742}" type="sibTrans" cxnId="{1D2F4534-4F4A-47A7-9811-2F0336977716}">
      <dgm:prSet/>
      <dgm:spPr/>
      <dgm:t>
        <a:bodyPr/>
        <a:lstStyle/>
        <a:p>
          <a:endParaRPr lang="fr-FR"/>
        </a:p>
      </dgm:t>
    </dgm:pt>
    <dgm:pt modelId="{7216708E-9BD3-4D93-811F-401803D42BA5}">
      <dgm:prSet phldrT="[Texte]" custT="1"/>
      <dgm:spPr/>
      <dgm:t>
        <a:bodyPr/>
        <a:lstStyle/>
        <a:p>
          <a:pPr algn="r"/>
          <a:r>
            <a:rPr lang="ar-MA" sz="1400"/>
            <a:t>و2</a:t>
          </a:r>
          <a:r>
            <a:rPr lang="en-US" sz="1400"/>
            <a:t>1</a:t>
          </a:r>
          <a:r>
            <a:rPr lang="ar-MA" sz="1400"/>
            <a:t>الحصص:</a:t>
          </a:r>
          <a:endParaRPr lang="en-US" sz="1400"/>
        </a:p>
      </dgm:t>
    </dgm:pt>
    <dgm:pt modelId="{C71CCE59-D8B9-4F6A-83E5-6F2875382548}" type="parTrans" cxnId="{BE431E1C-450D-49A7-8911-0E301F619318}">
      <dgm:prSet/>
      <dgm:spPr/>
      <dgm:t>
        <a:bodyPr/>
        <a:lstStyle/>
        <a:p>
          <a:endParaRPr lang="fr-FR"/>
        </a:p>
      </dgm:t>
    </dgm:pt>
    <dgm:pt modelId="{4F6F1AE0-D770-4018-977F-ED4EB1B19D8E}" type="sibTrans" cxnId="{BE431E1C-450D-49A7-8911-0E301F619318}">
      <dgm:prSet/>
      <dgm:spPr/>
      <dgm:t>
        <a:bodyPr/>
        <a:lstStyle/>
        <a:p>
          <a:endParaRPr lang="fr-FR"/>
        </a:p>
      </dgm:t>
    </dgm:pt>
    <dgm:pt modelId="{1A801BAA-5C18-4BA0-8F86-214C4D5168DF}">
      <dgm:prSet phldrT="[Texte]" custT="1"/>
      <dgm:spPr/>
      <dgm:t>
        <a:bodyPr/>
        <a:lstStyle/>
        <a:p>
          <a:r>
            <a:rPr lang="en-US" sz="1400"/>
            <a:t>9</a:t>
          </a:r>
          <a:r>
            <a:rPr lang="ar-MA" sz="1400"/>
            <a:t>الأسبوع:</a:t>
          </a:r>
          <a:endParaRPr lang="fr-FR" sz="1400"/>
        </a:p>
      </dgm:t>
    </dgm:pt>
    <dgm:pt modelId="{89ED9013-76CB-40D0-B0EF-5BC7433414F0}" type="parTrans" cxnId="{FEE34212-D6B3-455A-B3A3-8C97784F7985}">
      <dgm:prSet/>
      <dgm:spPr/>
      <dgm:t>
        <a:bodyPr/>
        <a:lstStyle/>
        <a:p>
          <a:endParaRPr lang="fr-FR"/>
        </a:p>
      </dgm:t>
    </dgm:pt>
    <dgm:pt modelId="{82B6DD03-3EA2-436E-AA33-6C99A75B80BC}" type="sibTrans" cxnId="{FEE34212-D6B3-455A-B3A3-8C97784F7985}">
      <dgm:prSet/>
      <dgm:spPr/>
      <dgm:t>
        <a:bodyPr/>
        <a:lstStyle/>
        <a:p>
          <a:endParaRPr lang="fr-FR"/>
        </a:p>
      </dgm:t>
    </dgm:pt>
    <dgm:pt modelId="{C3D21691-0CA7-49B5-9308-99DA49C321F6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400"/>
            <a:t>سورة المطففين </a:t>
          </a:r>
        </a:p>
        <a:p>
          <a:pPr algn="ctr"/>
          <a:r>
            <a:rPr lang="ar-MA" sz="1400"/>
            <a:t>من الآية </a:t>
          </a:r>
          <a:r>
            <a:rPr lang="ar-MA" sz="1200"/>
            <a:t>22 إلى</a:t>
          </a:r>
          <a:r>
            <a:rPr lang="ar-MA" sz="1400"/>
            <a:t>الآية 36</a:t>
          </a:r>
          <a:endParaRPr lang="fr-FR" sz="1400"/>
        </a:p>
      </dgm:t>
    </dgm:pt>
    <dgm:pt modelId="{CA439D88-55FD-42E5-A593-C749D259D57E}" type="parTrans" cxnId="{6DB586CE-9F82-4742-8AD1-2BD1FEE7FD3D}">
      <dgm:prSet/>
      <dgm:spPr/>
      <dgm:t>
        <a:bodyPr/>
        <a:lstStyle/>
        <a:p>
          <a:endParaRPr lang="fr-FR"/>
        </a:p>
      </dgm:t>
    </dgm:pt>
    <dgm:pt modelId="{3C372443-F84F-4974-AC7E-2BCCCDCDD06B}" type="sibTrans" cxnId="{6DB586CE-9F82-4742-8AD1-2BD1FEE7FD3D}">
      <dgm:prSet/>
      <dgm:spPr/>
      <dgm:t>
        <a:bodyPr/>
        <a:lstStyle/>
        <a:p>
          <a:endParaRPr lang="fr-FR"/>
        </a:p>
      </dgm:t>
    </dgm:pt>
    <dgm:pt modelId="{F5C4533F-53CE-4BFC-85F3-B8E5FAFA3E2C}" type="pres">
      <dgm:prSet presAssocID="{5359E629-EB08-4BA2-8E80-95ECC76014A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2B75B973-1C3A-4640-8E90-7329D1389976}" type="pres">
      <dgm:prSet presAssocID="{6DFC068D-5868-48AD-9240-17D53E40D189}" presName="node" presStyleLbl="node1" presStyleIdx="0" presStyleCnt="4" custScaleX="141165" custLinFactNeighborX="-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3EA2F8D-42C2-4428-9DFE-4B98C7CAC8BF}" type="pres">
      <dgm:prSet presAssocID="{D619A71E-E03A-4A9E-90FC-77EB66390742}" presName="sibTrans" presStyleCnt="0"/>
      <dgm:spPr/>
    </dgm:pt>
    <dgm:pt modelId="{3FF62390-1FE9-4645-8B5C-26365E358F64}" type="pres">
      <dgm:prSet presAssocID="{7216708E-9BD3-4D93-811F-401803D42BA5}" presName="node" presStyleLbl="node1" presStyleIdx="1" presStyleCnt="4" custScaleX="127281" custLinFactNeighborX="-1891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25E8D2D-D8D1-4AC0-AB56-3FBC5035726C}" type="pres">
      <dgm:prSet presAssocID="{4F6F1AE0-D770-4018-977F-ED4EB1B19D8E}" presName="sibTrans" presStyleCnt="0"/>
      <dgm:spPr/>
    </dgm:pt>
    <dgm:pt modelId="{F6D313A2-A446-43F1-A588-09C5F7D61474}" type="pres">
      <dgm:prSet presAssocID="{1A801BAA-5C18-4BA0-8F86-214C4D5168DF}" presName="node" presStyleLbl="node1" presStyleIdx="2" presStyleCnt="4" custLinFactNeighborX="-1147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F0EC686-55CE-4002-A5A4-85B8F9040772}" type="pres">
      <dgm:prSet presAssocID="{82B6DD03-3EA2-436E-AA33-6C99A75B80BC}" presName="sibTrans" presStyleCnt="0"/>
      <dgm:spPr/>
    </dgm:pt>
    <dgm:pt modelId="{C3A99C07-D539-4F05-B365-691949857481}" type="pres">
      <dgm:prSet presAssocID="{C3D21691-0CA7-49B5-9308-99DA49C321F6}" presName="node" presStyleLbl="node1" presStyleIdx="3" presStyleCnt="4" custScaleX="231428" custLinFactNeighborX="582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AE1E8008-835E-4BA2-B389-8D84B0CA3560}" type="presOf" srcId="{C3D21691-0CA7-49B5-9308-99DA49C321F6}" destId="{C3A99C07-D539-4F05-B365-691949857481}" srcOrd="0" destOrd="0" presId="urn:microsoft.com/office/officeart/2005/8/layout/default"/>
    <dgm:cxn modelId="{8A454BEF-6423-412F-B16D-2C0DCE89740E}" type="presOf" srcId="{5359E629-EB08-4BA2-8E80-95ECC76014A6}" destId="{F5C4533F-53CE-4BFC-85F3-B8E5FAFA3E2C}" srcOrd="0" destOrd="0" presId="urn:microsoft.com/office/officeart/2005/8/layout/default"/>
    <dgm:cxn modelId="{6DB586CE-9F82-4742-8AD1-2BD1FEE7FD3D}" srcId="{5359E629-EB08-4BA2-8E80-95ECC76014A6}" destId="{C3D21691-0CA7-49B5-9308-99DA49C321F6}" srcOrd="3" destOrd="0" parTransId="{CA439D88-55FD-42E5-A593-C749D259D57E}" sibTransId="{3C372443-F84F-4974-AC7E-2BCCCDCDD06B}"/>
    <dgm:cxn modelId="{DB3DB510-086F-4C66-94A5-15DD0BA538A4}" type="presOf" srcId="{7216708E-9BD3-4D93-811F-401803D42BA5}" destId="{3FF62390-1FE9-4645-8B5C-26365E358F64}" srcOrd="0" destOrd="0" presId="urn:microsoft.com/office/officeart/2005/8/layout/default"/>
    <dgm:cxn modelId="{FEE34212-D6B3-455A-B3A3-8C97784F7985}" srcId="{5359E629-EB08-4BA2-8E80-95ECC76014A6}" destId="{1A801BAA-5C18-4BA0-8F86-214C4D5168DF}" srcOrd="2" destOrd="0" parTransId="{89ED9013-76CB-40D0-B0EF-5BC7433414F0}" sibTransId="{82B6DD03-3EA2-436E-AA33-6C99A75B80BC}"/>
    <dgm:cxn modelId="{BE431E1C-450D-49A7-8911-0E301F619318}" srcId="{5359E629-EB08-4BA2-8E80-95ECC76014A6}" destId="{7216708E-9BD3-4D93-811F-401803D42BA5}" srcOrd="1" destOrd="0" parTransId="{C71CCE59-D8B9-4F6A-83E5-6F2875382548}" sibTransId="{4F6F1AE0-D770-4018-977F-ED4EB1B19D8E}"/>
    <dgm:cxn modelId="{1D2F4534-4F4A-47A7-9811-2F0336977716}" srcId="{5359E629-EB08-4BA2-8E80-95ECC76014A6}" destId="{6DFC068D-5868-48AD-9240-17D53E40D189}" srcOrd="0" destOrd="0" parTransId="{8AC02375-4419-4F6F-9885-4D9F8B472857}" sibTransId="{D619A71E-E03A-4A9E-90FC-77EB66390742}"/>
    <dgm:cxn modelId="{EA23EC81-5BC9-4B94-8DE9-F47B4D47F24C}" type="presOf" srcId="{6DFC068D-5868-48AD-9240-17D53E40D189}" destId="{2B75B973-1C3A-4640-8E90-7329D1389976}" srcOrd="0" destOrd="0" presId="urn:microsoft.com/office/officeart/2005/8/layout/default"/>
    <dgm:cxn modelId="{634269FF-C93E-4C4D-8D3A-ABE1D8DBD05B}" type="presOf" srcId="{1A801BAA-5C18-4BA0-8F86-214C4D5168DF}" destId="{F6D313A2-A446-43F1-A588-09C5F7D61474}" srcOrd="0" destOrd="0" presId="urn:microsoft.com/office/officeart/2005/8/layout/default"/>
    <dgm:cxn modelId="{53EDC39F-0FD9-4401-A7E0-48852767138D}" type="presParOf" srcId="{F5C4533F-53CE-4BFC-85F3-B8E5FAFA3E2C}" destId="{2B75B973-1C3A-4640-8E90-7329D1389976}" srcOrd="0" destOrd="0" presId="urn:microsoft.com/office/officeart/2005/8/layout/default"/>
    <dgm:cxn modelId="{3EDDFB54-5666-4150-BF10-5BBE9F478961}" type="presParOf" srcId="{F5C4533F-53CE-4BFC-85F3-B8E5FAFA3E2C}" destId="{F3EA2F8D-42C2-4428-9DFE-4B98C7CAC8BF}" srcOrd="1" destOrd="0" presId="urn:microsoft.com/office/officeart/2005/8/layout/default"/>
    <dgm:cxn modelId="{32EAC9B0-26BB-481A-A207-0960CBC669B9}" type="presParOf" srcId="{F5C4533F-53CE-4BFC-85F3-B8E5FAFA3E2C}" destId="{3FF62390-1FE9-4645-8B5C-26365E358F64}" srcOrd="2" destOrd="0" presId="urn:microsoft.com/office/officeart/2005/8/layout/default"/>
    <dgm:cxn modelId="{E9759DDB-342F-44D3-80FF-7F893E53CE0F}" type="presParOf" srcId="{F5C4533F-53CE-4BFC-85F3-B8E5FAFA3E2C}" destId="{F25E8D2D-D8D1-4AC0-AB56-3FBC5035726C}" srcOrd="3" destOrd="0" presId="urn:microsoft.com/office/officeart/2005/8/layout/default"/>
    <dgm:cxn modelId="{E5FF5748-FC32-4E64-ADA8-21FDAE41914F}" type="presParOf" srcId="{F5C4533F-53CE-4BFC-85F3-B8E5FAFA3E2C}" destId="{F6D313A2-A446-43F1-A588-09C5F7D61474}" srcOrd="4" destOrd="0" presId="urn:microsoft.com/office/officeart/2005/8/layout/default"/>
    <dgm:cxn modelId="{21F6D354-BC4A-4308-8B48-3216F0BE9833}" type="presParOf" srcId="{F5C4533F-53CE-4BFC-85F3-B8E5FAFA3E2C}" destId="{3F0EC686-55CE-4002-A5A4-85B8F9040772}" srcOrd="5" destOrd="0" presId="urn:microsoft.com/office/officeart/2005/8/layout/default"/>
    <dgm:cxn modelId="{9449B9C3-A6BC-4EFD-A754-09C4C85B0DF5}" type="presParOf" srcId="{F5C4533F-53CE-4BFC-85F3-B8E5FAFA3E2C}" destId="{C3A99C07-D539-4F05-B365-691949857481}" srcOrd="6" destOrd="0" presId="urn:microsoft.com/office/officeart/2005/8/layout/default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D2C34E-BDE4-485C-A5BF-C57ABCD5D626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D7B98AE-B64F-470D-9D81-528C749F7B52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 sz="1200"/>
            <a:t>الموضوع:</a:t>
          </a:r>
          <a:endParaRPr lang="fr-FR" sz="1200"/>
        </a:p>
      </dgm:t>
    </dgm:pt>
    <dgm:pt modelId="{ED42BE19-25DD-4DCC-9C85-E9EC607039A0}" type="parTrans" cxnId="{3C91F7E8-7739-4945-B3AA-FDF78B68EFEA}">
      <dgm:prSet/>
      <dgm:spPr/>
      <dgm:t>
        <a:bodyPr/>
        <a:lstStyle/>
        <a:p>
          <a:endParaRPr lang="fr-FR"/>
        </a:p>
      </dgm:t>
    </dgm:pt>
    <dgm:pt modelId="{7758B2D3-9D13-493A-8148-652E4AA18767}" type="sibTrans" cxnId="{3C91F7E8-7739-4945-B3AA-FDF78B68EFEA}">
      <dgm:prSet/>
      <dgm:spPr/>
      <dgm:t>
        <a:bodyPr/>
        <a:lstStyle/>
        <a:p>
          <a:endParaRPr lang="fr-FR"/>
        </a:p>
      </dgm:t>
    </dgm:pt>
    <dgm:pt modelId="{701D08A8-88BB-4467-8167-432300963BE0}" type="pres">
      <dgm:prSet presAssocID="{E9D2C34E-BDE4-485C-A5BF-C57ABCD5D6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06E2B839-C141-43F7-AAAC-6F63E64313AD}" type="pres">
      <dgm:prSet presAssocID="{BD7B98AE-B64F-470D-9D81-528C749F7B52}" presName="hierRoot1" presStyleCnt="0">
        <dgm:presLayoutVars>
          <dgm:hierBranch val="init"/>
        </dgm:presLayoutVars>
      </dgm:prSet>
      <dgm:spPr/>
    </dgm:pt>
    <dgm:pt modelId="{D73E9CD7-4980-40D8-8C56-50AEB50A397F}" type="pres">
      <dgm:prSet presAssocID="{BD7B98AE-B64F-470D-9D81-528C749F7B52}" presName="rootComposite1" presStyleCnt="0"/>
      <dgm:spPr/>
    </dgm:pt>
    <dgm:pt modelId="{2CCA08FC-19E1-4B0F-AA7F-45235C9932EB}" type="pres">
      <dgm:prSet presAssocID="{BD7B98AE-B64F-470D-9D81-528C749F7B52}" presName="rootText1" presStyleLbl="node0" presStyleIdx="0" presStyleCnt="1" custScaleX="153696" custScaleY="201301" custLinFactNeighborX="0" custLinFactNeighborY="-12921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2AC14D79-52BE-42D6-82F9-C61D4503BFB1}" type="pres">
      <dgm:prSet presAssocID="{BD7B98AE-B64F-470D-9D81-528C749F7B52}" presName="rootConnector1" presStyleLbl="node1" presStyleIdx="0" presStyleCnt="0"/>
      <dgm:spPr/>
      <dgm:t>
        <a:bodyPr/>
        <a:lstStyle/>
        <a:p>
          <a:endParaRPr lang="fr-FR"/>
        </a:p>
      </dgm:t>
    </dgm:pt>
    <dgm:pt modelId="{51DB2269-FDB9-4EB6-A9A4-0D204CFBE0C4}" type="pres">
      <dgm:prSet presAssocID="{BD7B98AE-B64F-470D-9D81-528C749F7B52}" presName="hierChild2" presStyleCnt="0"/>
      <dgm:spPr/>
    </dgm:pt>
    <dgm:pt modelId="{EF8B1858-407A-4236-9B7C-AE6115009A12}" type="pres">
      <dgm:prSet presAssocID="{BD7B98AE-B64F-470D-9D81-528C749F7B52}" presName="hierChild3" presStyleCnt="0"/>
      <dgm:spPr/>
    </dgm:pt>
  </dgm:ptLst>
  <dgm:cxnLst>
    <dgm:cxn modelId="{537648FF-FA44-4C17-BA03-21E677C7FAF1}" type="presOf" srcId="{BD7B98AE-B64F-470D-9D81-528C749F7B52}" destId="{2CCA08FC-19E1-4B0F-AA7F-45235C9932EB}" srcOrd="0" destOrd="0" presId="urn:microsoft.com/office/officeart/2005/8/layout/orgChart1"/>
    <dgm:cxn modelId="{DC465E0C-50B8-46D5-816A-DBF2BC09564A}" type="presOf" srcId="{BD7B98AE-B64F-470D-9D81-528C749F7B52}" destId="{2AC14D79-52BE-42D6-82F9-C61D4503BFB1}" srcOrd="1" destOrd="0" presId="urn:microsoft.com/office/officeart/2005/8/layout/orgChart1"/>
    <dgm:cxn modelId="{3C91F7E8-7739-4945-B3AA-FDF78B68EFEA}" srcId="{E9D2C34E-BDE4-485C-A5BF-C57ABCD5D626}" destId="{BD7B98AE-B64F-470D-9D81-528C749F7B52}" srcOrd="0" destOrd="0" parTransId="{ED42BE19-25DD-4DCC-9C85-E9EC607039A0}" sibTransId="{7758B2D3-9D13-493A-8148-652E4AA18767}"/>
    <dgm:cxn modelId="{8A18519A-23DC-47AB-BAA0-ED91C37FDB29}" type="presOf" srcId="{E9D2C34E-BDE4-485C-A5BF-C57ABCD5D626}" destId="{701D08A8-88BB-4467-8167-432300963BE0}" srcOrd="0" destOrd="0" presId="urn:microsoft.com/office/officeart/2005/8/layout/orgChart1"/>
    <dgm:cxn modelId="{81CC5F53-9228-47F4-861E-BC89920DA3FF}" type="presParOf" srcId="{701D08A8-88BB-4467-8167-432300963BE0}" destId="{06E2B839-C141-43F7-AAAC-6F63E64313AD}" srcOrd="0" destOrd="0" presId="urn:microsoft.com/office/officeart/2005/8/layout/orgChart1"/>
    <dgm:cxn modelId="{025178A9-D9C5-479C-99E7-C4CE9682615B}" type="presParOf" srcId="{06E2B839-C141-43F7-AAAC-6F63E64313AD}" destId="{D73E9CD7-4980-40D8-8C56-50AEB50A397F}" srcOrd="0" destOrd="0" presId="urn:microsoft.com/office/officeart/2005/8/layout/orgChart1"/>
    <dgm:cxn modelId="{6F1AA4E4-07A1-4E54-BA09-46440B69A3FB}" type="presParOf" srcId="{D73E9CD7-4980-40D8-8C56-50AEB50A397F}" destId="{2CCA08FC-19E1-4B0F-AA7F-45235C9932EB}" srcOrd="0" destOrd="0" presId="urn:microsoft.com/office/officeart/2005/8/layout/orgChart1"/>
    <dgm:cxn modelId="{9F9AA4F8-5D6F-4F38-BDBD-09E575809F46}" type="presParOf" srcId="{D73E9CD7-4980-40D8-8C56-50AEB50A397F}" destId="{2AC14D79-52BE-42D6-82F9-C61D4503BFB1}" srcOrd="1" destOrd="0" presId="urn:microsoft.com/office/officeart/2005/8/layout/orgChart1"/>
    <dgm:cxn modelId="{697DDCE3-9C20-4BD9-83EB-D6CC30AD5B15}" type="presParOf" srcId="{06E2B839-C141-43F7-AAAC-6F63E64313AD}" destId="{51DB2269-FDB9-4EB6-A9A4-0D204CFBE0C4}" srcOrd="1" destOrd="0" presId="urn:microsoft.com/office/officeart/2005/8/layout/orgChart1"/>
    <dgm:cxn modelId="{776EE144-FCA7-4370-AF82-A341FED1501B}" type="presParOf" srcId="{06E2B839-C141-43F7-AAAC-6F63E64313AD}" destId="{EF8B1858-407A-4236-9B7C-AE6115009A1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65CB-9625-4021-A9E1-21C1E6B1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576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2016-11-15T17:04:00Z</dcterms:created>
  <dcterms:modified xsi:type="dcterms:W3CDTF">2016-11-17T20:28:00Z</dcterms:modified>
</cp:coreProperties>
</file>